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3C" w:rsidRDefault="0082736C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安徽财经大学第四十二届田径运动会</w:t>
      </w:r>
    </w:p>
    <w:p w:rsidR="0072633C" w:rsidRDefault="0082736C" w:rsidP="00881647">
      <w:pPr>
        <w:spacing w:beforeLines="50" w:afterLines="50"/>
        <w:jc w:val="center"/>
        <w:outlineLvl w:val="0"/>
        <w:rPr>
          <w:rFonts w:ascii="黑体" w:eastAsia="黑体" w:hAnsi="黑体"/>
          <w:b/>
          <w:color w:val="000000"/>
          <w:sz w:val="36"/>
          <w:szCs w:val="36"/>
        </w:rPr>
      </w:pPr>
      <w:bookmarkStart w:id="0" w:name="_Toc5303778"/>
      <w:r>
        <w:rPr>
          <w:rFonts w:ascii="黑体" w:eastAsia="黑体" w:hAnsi="黑体" w:hint="eastAsia"/>
          <w:b/>
          <w:color w:val="000000"/>
          <w:sz w:val="36"/>
          <w:szCs w:val="36"/>
        </w:rPr>
        <w:t>竞 赛 规 程</w:t>
      </w:r>
      <w:bookmarkEnd w:id="0"/>
    </w:p>
    <w:p w:rsidR="0072633C" w:rsidRDefault="0072633C">
      <w:pPr>
        <w:rPr>
          <w:rFonts w:ascii="Calibri" w:hAnsi="Calibri"/>
          <w:color w:val="000000"/>
          <w:szCs w:val="22"/>
        </w:rPr>
      </w:pP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一、竞赛时间：2020年10月22日-23日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二、参加单位：各学院学生代表队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三、竞赛项目及组别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（一）学生男子组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100米、200米、400米、800米、1500米、5000米、110米栏、4×100米接力、4×400米接力、跳高、跳远、三级跳远、铅球、铁饼、标枪。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（二）学生女子组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100米、200米、400米、800米、1500米、3000米、100米栏、4×100米接力、4×400米接力、跳高、跳远、三级跳远、铅球、铁饼、标枪。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四、报名规定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（一）凡是有正式学籍的我校本科生、研究生，身体健康者均可由所在学院统一组织报名。（参加1500米、3000米、5000米项目的男、女运动员必须有校医院体检合格证明）。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（二）各学院每人限报2项（可兼报接力项目），每项限报4人。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五、报名时间、地点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各学院务必于2020年10月9日（周五）中午12:00前，到东校体育馆东102办公室送交加盖学院团总支章的纸质报名表一份以及报名参加1500米以上距离比赛的运动员的合格体检表，并将电子版报名表发至aufe2020sports@163.com。特别提醒：各学院报名表一经报送，不得更改！联系人：张苏老师，联系电话：13855268787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六、录取名次及奖励办法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（一）各项取前八名，按9、7、6、5、4、3、2、1计分：破校纪录加9分，破省大学生纪录加18分，接力加倍计分（18、14、12、10、8、6、4、2计分）。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highlight w:val="green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（二）团体总分：按男、女团体总分分别计算，得分多者名次列前，</w:t>
      </w:r>
      <w:r w:rsidRPr="004A5BA5">
        <w:rPr>
          <w:rFonts w:asciiTheme="minorEastAsia" w:eastAsiaTheme="minorEastAsia" w:hAnsiTheme="minorEastAsia" w:cstheme="minorEastAsia" w:hint="eastAsia"/>
          <w:color w:val="000000"/>
          <w:sz w:val="24"/>
        </w:rPr>
        <w:t>如遇积分相等，以第一名多者名次列前（如仍相等，以破省纪录、校纪录多者列前）；</w:t>
      </w:r>
      <w:r w:rsidRPr="004A5BA5">
        <w:rPr>
          <w:rFonts w:asciiTheme="minorEastAsia" w:eastAsiaTheme="minorEastAsia" w:hAnsiTheme="minorEastAsia" w:cstheme="minorEastAsia" w:hint="eastAsia"/>
          <w:color w:val="000000"/>
          <w:sz w:val="24"/>
        </w:rPr>
        <w:lastRenderedPageBreak/>
        <w:t>如再次相等，以第二名多者列前，其余类推。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（三）奖励办法：获得各单项前三名的运动员（队）颁发奖牌及获奖证书、四-八名的运动员（队）颁发获奖证书；获得男女团体总分前六名、男子团体总分前六名、女子团体总分前六名的单位颁发奖杯。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七、体育道德风尚奖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本赛会设“体育道德风尚奖”，并根据《</w:t>
      </w:r>
      <w:r w:rsidRPr="004A5BA5">
        <w:rPr>
          <w:rFonts w:asciiTheme="minorEastAsia" w:eastAsiaTheme="minorEastAsia" w:hAnsiTheme="minorEastAsia" w:cstheme="minorEastAsia" w:hint="eastAsia"/>
          <w:color w:val="000000"/>
          <w:sz w:val="24"/>
        </w:rPr>
        <w:t>安徽财经大学田径运动会体育道德风尚奖评选办法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》，对表现优异的代表队及运动员进行表彰。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（一）代表队：以学院为单位，评选获奖单位若干。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（二）运动员：按参赛代表队运动员人数5%推荐（4舍5入），运动员名单由各代表队提供。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八、其它</w:t>
      </w:r>
      <w:bookmarkStart w:id="1" w:name="_GoBack"/>
      <w:bookmarkEnd w:id="1"/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（一）各单位自备队旗一面（2m×1.5m）。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二）要求各学院严肃比赛纪律，如发现弄虚作假、冒名顶替、雇佣他人参与比赛等违反体育道德的行为，一经发现并查实，坚决取消该学院团体成绩，并全校通报；对于干扰比赛、扰乱赛场秩序、故意损害赛场设施等违纪现象的学生，一经查实，取消相关学院评选“体育道德风尚奖”的资格。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（三）号码布统一(30cm×20cm)长方形，运动员没有号码不得参加比赛。各学院号码布编号分配如下：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1．经济学院：001—100号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2．金融学院：101—200号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3．国际经济贸易学院：201—300号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4．财政与公共管理学院：301—400号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5．工商管理学院：401—500号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6．会计学院：501—600号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7．法学院：601—700号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8．文学院：701—800号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9．艺术学院：801—900号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10．统计与应用数学学院：901—1000号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11．管理科学与工程学院：1001—1100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lastRenderedPageBreak/>
        <w:t>12．马克思主义学院：1101—1200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13．国际教育学院：1301—1400</w:t>
      </w:r>
    </w:p>
    <w:p w:rsidR="0072633C" w:rsidRDefault="0082736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注：本规程解释权属主办单位，其它未尽事宜，另行通知。</w:t>
      </w:r>
    </w:p>
    <w:p w:rsidR="0072633C" w:rsidRDefault="0072633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</w:p>
    <w:p w:rsidR="0072633C" w:rsidRDefault="0072633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</w:p>
    <w:p w:rsidR="0072633C" w:rsidRDefault="0072633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</w:p>
    <w:p w:rsidR="0072633C" w:rsidRDefault="0082736C">
      <w:pPr>
        <w:spacing w:line="360" w:lineRule="auto"/>
        <w:ind w:firstLineChars="1900" w:firstLine="456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安徽财经大学体育运动委员会</w:t>
      </w:r>
    </w:p>
    <w:p w:rsidR="0072633C" w:rsidRDefault="0082736C">
      <w:pPr>
        <w:spacing w:line="360" w:lineRule="auto"/>
        <w:ind w:firstLineChars="2000" w:firstLine="480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安徽财经大学体育教学部</w:t>
      </w:r>
    </w:p>
    <w:p w:rsidR="0072633C" w:rsidRDefault="00671AB5" w:rsidP="00671AB5">
      <w:pPr>
        <w:spacing w:line="360" w:lineRule="auto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 xml:space="preserve">                                         二</w:t>
      </w:r>
      <w:r w:rsidR="0082736C">
        <w:rPr>
          <w:rFonts w:asciiTheme="minorEastAsia" w:eastAsiaTheme="minorEastAsia" w:hAnsiTheme="minorEastAsia" w:cstheme="minorEastAsia" w:hint="eastAsia"/>
          <w:color w:val="000000"/>
          <w:sz w:val="24"/>
        </w:rPr>
        <w:t>〇二〇年九月</w:t>
      </w:r>
      <w:r w:rsidR="00881647">
        <w:rPr>
          <w:rFonts w:asciiTheme="minorEastAsia" w:eastAsiaTheme="minorEastAsia" w:hAnsiTheme="minorEastAsia" w:cstheme="minorEastAsia" w:hint="eastAsia"/>
          <w:color w:val="000000"/>
          <w:sz w:val="24"/>
        </w:rPr>
        <w:t>二十三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日</w:t>
      </w:r>
    </w:p>
    <w:p w:rsidR="0072633C" w:rsidRDefault="0072633C"/>
    <w:p w:rsidR="0072633C" w:rsidRDefault="0072633C"/>
    <w:p w:rsidR="0072633C" w:rsidRDefault="0072633C"/>
    <w:p w:rsidR="0072633C" w:rsidRDefault="0072633C"/>
    <w:sectPr w:rsidR="0072633C" w:rsidSect="00726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18B" w:rsidRDefault="0091518B" w:rsidP="00671AB5">
      <w:r>
        <w:separator/>
      </w:r>
    </w:p>
  </w:endnote>
  <w:endnote w:type="continuationSeparator" w:id="1">
    <w:p w:rsidR="0091518B" w:rsidRDefault="0091518B" w:rsidP="0067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18B" w:rsidRDefault="0091518B" w:rsidP="00671AB5">
      <w:r>
        <w:separator/>
      </w:r>
    </w:p>
  </w:footnote>
  <w:footnote w:type="continuationSeparator" w:id="1">
    <w:p w:rsidR="0091518B" w:rsidRDefault="0091518B" w:rsidP="00671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418"/>
    <w:rsid w:val="00003086"/>
    <w:rsid w:val="00017453"/>
    <w:rsid w:val="00023276"/>
    <w:rsid w:val="00087614"/>
    <w:rsid w:val="000A42AB"/>
    <w:rsid w:val="000D37C2"/>
    <w:rsid w:val="000E4BEB"/>
    <w:rsid w:val="00146FF2"/>
    <w:rsid w:val="001908F3"/>
    <w:rsid w:val="00194AC0"/>
    <w:rsid w:val="001A08DA"/>
    <w:rsid w:val="001B5A5E"/>
    <w:rsid w:val="001D1A6D"/>
    <w:rsid w:val="001F54EA"/>
    <w:rsid w:val="00211CB1"/>
    <w:rsid w:val="00234967"/>
    <w:rsid w:val="002579E0"/>
    <w:rsid w:val="00341BDD"/>
    <w:rsid w:val="0038045E"/>
    <w:rsid w:val="00396688"/>
    <w:rsid w:val="003E2E41"/>
    <w:rsid w:val="004215A2"/>
    <w:rsid w:val="004311A5"/>
    <w:rsid w:val="0043408F"/>
    <w:rsid w:val="004605B6"/>
    <w:rsid w:val="004A5BA5"/>
    <w:rsid w:val="004B6B59"/>
    <w:rsid w:val="004C44FA"/>
    <w:rsid w:val="00521714"/>
    <w:rsid w:val="00523CDF"/>
    <w:rsid w:val="00544A4F"/>
    <w:rsid w:val="00554B12"/>
    <w:rsid w:val="00573D90"/>
    <w:rsid w:val="00596447"/>
    <w:rsid w:val="005B7D0A"/>
    <w:rsid w:val="005E34E1"/>
    <w:rsid w:val="00671AB5"/>
    <w:rsid w:val="006E3959"/>
    <w:rsid w:val="006F21EA"/>
    <w:rsid w:val="006F66A8"/>
    <w:rsid w:val="007040C2"/>
    <w:rsid w:val="00716E4E"/>
    <w:rsid w:val="0072633C"/>
    <w:rsid w:val="007277F1"/>
    <w:rsid w:val="00735101"/>
    <w:rsid w:val="007555D8"/>
    <w:rsid w:val="00787A3E"/>
    <w:rsid w:val="007A11C3"/>
    <w:rsid w:val="007F2229"/>
    <w:rsid w:val="0082736C"/>
    <w:rsid w:val="00881647"/>
    <w:rsid w:val="00890BBD"/>
    <w:rsid w:val="008D3613"/>
    <w:rsid w:val="008D68A2"/>
    <w:rsid w:val="008E002F"/>
    <w:rsid w:val="0091518B"/>
    <w:rsid w:val="00984CC6"/>
    <w:rsid w:val="009D2FEA"/>
    <w:rsid w:val="00A00CA4"/>
    <w:rsid w:val="00A14441"/>
    <w:rsid w:val="00A34318"/>
    <w:rsid w:val="00A73A09"/>
    <w:rsid w:val="00A97A52"/>
    <w:rsid w:val="00AB2FD3"/>
    <w:rsid w:val="00AC5DC9"/>
    <w:rsid w:val="00AF15AC"/>
    <w:rsid w:val="00B051C5"/>
    <w:rsid w:val="00B25AAA"/>
    <w:rsid w:val="00B55449"/>
    <w:rsid w:val="00B72D0A"/>
    <w:rsid w:val="00B87BC7"/>
    <w:rsid w:val="00BD6EF4"/>
    <w:rsid w:val="00D056E2"/>
    <w:rsid w:val="00E06E35"/>
    <w:rsid w:val="00E212E5"/>
    <w:rsid w:val="00E22DEB"/>
    <w:rsid w:val="00E23A5E"/>
    <w:rsid w:val="00E5633A"/>
    <w:rsid w:val="00E93CC4"/>
    <w:rsid w:val="00E9796B"/>
    <w:rsid w:val="00EE4286"/>
    <w:rsid w:val="00F20418"/>
    <w:rsid w:val="00F75FAC"/>
    <w:rsid w:val="00F768FA"/>
    <w:rsid w:val="00F87C3B"/>
    <w:rsid w:val="00F91FE2"/>
    <w:rsid w:val="00FA4F92"/>
    <w:rsid w:val="033D37FC"/>
    <w:rsid w:val="0BEB2F05"/>
    <w:rsid w:val="10E17400"/>
    <w:rsid w:val="14AA6CC2"/>
    <w:rsid w:val="16240BDB"/>
    <w:rsid w:val="1BDD50B7"/>
    <w:rsid w:val="21CB1631"/>
    <w:rsid w:val="22CA5DBB"/>
    <w:rsid w:val="2A2E2339"/>
    <w:rsid w:val="2CF472CE"/>
    <w:rsid w:val="330F041D"/>
    <w:rsid w:val="359212AE"/>
    <w:rsid w:val="39D56803"/>
    <w:rsid w:val="3C6D33FA"/>
    <w:rsid w:val="3F223B14"/>
    <w:rsid w:val="3F5E1B7C"/>
    <w:rsid w:val="404B2B54"/>
    <w:rsid w:val="426A2911"/>
    <w:rsid w:val="43A52A36"/>
    <w:rsid w:val="4601125E"/>
    <w:rsid w:val="4E756577"/>
    <w:rsid w:val="4FA4462D"/>
    <w:rsid w:val="5AE92B2C"/>
    <w:rsid w:val="5B9E3A0B"/>
    <w:rsid w:val="6386261F"/>
    <w:rsid w:val="640714AC"/>
    <w:rsid w:val="66A9743A"/>
    <w:rsid w:val="6957361F"/>
    <w:rsid w:val="6A845523"/>
    <w:rsid w:val="6C120ECF"/>
    <w:rsid w:val="72CA12E9"/>
    <w:rsid w:val="75843738"/>
    <w:rsid w:val="76761922"/>
    <w:rsid w:val="76E4640A"/>
    <w:rsid w:val="7C38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3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26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26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2633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263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226</Words>
  <Characters>1294</Characters>
  <Application>Microsoft Office Word</Application>
  <DocSecurity>0</DocSecurity>
  <Lines>10</Lines>
  <Paragraphs>3</Paragraphs>
  <ScaleCrop>false</ScaleCrop>
  <Company>Lenovo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lkdskjfklsajd</dc:creator>
  <cp:lastModifiedBy>PC</cp:lastModifiedBy>
  <cp:revision>3</cp:revision>
  <cp:lastPrinted>2020-09-04T06:45:00Z</cp:lastPrinted>
  <dcterms:created xsi:type="dcterms:W3CDTF">2020-09-21T08:49:00Z</dcterms:created>
  <dcterms:modified xsi:type="dcterms:W3CDTF">2020-09-25T01:34:00Z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