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65" w:rsidRDefault="003E6C65" w:rsidP="0015751A">
      <w:pPr>
        <w:widowControl/>
        <w:spacing w:beforeLines="50"/>
        <w:jc w:val="center"/>
        <w:rPr>
          <w:rFonts w:ascii="黑体" w:eastAsia="黑体" w:hAnsi="Calibri" w:cs="宋体"/>
          <w:b/>
          <w:kern w:val="0"/>
          <w:sz w:val="36"/>
          <w:szCs w:val="36"/>
        </w:rPr>
      </w:pPr>
      <w:r>
        <w:rPr>
          <w:rFonts w:ascii="黑体" w:eastAsia="黑体" w:hAnsi="Calibri" w:cs="宋体" w:hint="eastAsia"/>
          <w:b/>
          <w:kern w:val="0"/>
          <w:sz w:val="36"/>
          <w:szCs w:val="36"/>
        </w:rPr>
        <w:t>2021年安徽财经大学男子篮球联赛竞赛规程</w:t>
      </w:r>
    </w:p>
    <w:p w:rsidR="003E6C65" w:rsidRDefault="003E6C65" w:rsidP="003E6C65">
      <w:pPr>
        <w:rPr>
          <w:rFonts w:ascii="宋体" w:eastAsia="宋体" w:hAnsi="宋体" w:cs="宋体"/>
          <w:b/>
          <w:sz w:val="24"/>
          <w:szCs w:val="22"/>
        </w:rPr>
      </w:pPr>
    </w:p>
    <w:p w:rsidR="00395D46" w:rsidRPr="00A75004" w:rsidRDefault="00395D46" w:rsidP="00395D46">
      <w:pPr>
        <w:widowControl/>
        <w:spacing w:line="360" w:lineRule="auto"/>
        <w:ind w:firstLineChars="196" w:firstLine="472"/>
        <w:outlineLvl w:val="0"/>
        <w:rPr>
          <w:rFonts w:ascii="宋体" w:eastAsia="宋体" w:hAnsi="宋体" w:cs="Arial"/>
          <w:b/>
          <w:sz w:val="24"/>
        </w:rPr>
      </w:pPr>
      <w:r w:rsidRPr="00A75004">
        <w:rPr>
          <w:rFonts w:ascii="宋体" w:eastAsia="宋体" w:hAnsi="宋体" w:cs="Arial" w:hint="eastAsia"/>
          <w:b/>
          <w:sz w:val="24"/>
        </w:rPr>
        <w:t>一、主办单位</w:t>
      </w:r>
    </w:p>
    <w:p w:rsidR="00395D46" w:rsidRPr="00A75004" w:rsidRDefault="00395D46" w:rsidP="00395D46">
      <w:pPr>
        <w:widowControl/>
        <w:spacing w:line="360" w:lineRule="auto"/>
        <w:ind w:firstLineChars="200" w:firstLine="480"/>
        <w:outlineLvl w:val="0"/>
        <w:rPr>
          <w:rFonts w:ascii="宋体" w:eastAsia="宋体" w:hAnsi="宋体" w:cs="Arial"/>
          <w:sz w:val="24"/>
        </w:rPr>
      </w:pPr>
      <w:r w:rsidRPr="00A75004">
        <w:rPr>
          <w:rFonts w:ascii="宋体" w:eastAsia="宋体" w:hAnsi="宋体" w:cs="Arial" w:hint="eastAsia"/>
          <w:sz w:val="24"/>
        </w:rPr>
        <w:t>安徽财经大学体育运动委员会</w:t>
      </w:r>
    </w:p>
    <w:p w:rsidR="00395D46" w:rsidRPr="00A75004" w:rsidRDefault="00395D46" w:rsidP="00395D46">
      <w:pPr>
        <w:widowControl/>
        <w:spacing w:line="360" w:lineRule="auto"/>
        <w:ind w:firstLineChars="200" w:firstLine="480"/>
        <w:outlineLvl w:val="0"/>
        <w:rPr>
          <w:rFonts w:ascii="宋体" w:eastAsia="宋体" w:hAnsi="宋体" w:cs="宋体"/>
          <w:color w:val="000204"/>
          <w:kern w:val="0"/>
          <w:sz w:val="24"/>
        </w:rPr>
      </w:pPr>
      <w:r w:rsidRPr="00A75004">
        <w:rPr>
          <w:rFonts w:ascii="宋体" w:eastAsia="宋体" w:hAnsi="宋体" w:cs="宋体" w:hint="eastAsia"/>
          <w:color w:val="000204"/>
          <w:kern w:val="0"/>
          <w:sz w:val="24"/>
        </w:rPr>
        <w:t xml:space="preserve">安徽财经大学体育教学部 </w:t>
      </w:r>
    </w:p>
    <w:p w:rsidR="00395D46" w:rsidRPr="00A75004" w:rsidRDefault="00395D46" w:rsidP="00395D46">
      <w:pPr>
        <w:widowControl/>
        <w:spacing w:line="360" w:lineRule="auto"/>
        <w:ind w:firstLineChars="196" w:firstLine="472"/>
        <w:outlineLvl w:val="0"/>
        <w:rPr>
          <w:rFonts w:ascii="宋体" w:eastAsia="宋体" w:hAnsi="宋体" w:cs="Arial"/>
          <w:b/>
          <w:sz w:val="24"/>
        </w:rPr>
      </w:pPr>
      <w:r>
        <w:rPr>
          <w:rFonts w:ascii="宋体" w:eastAsia="宋体" w:hAnsi="宋体" w:cs="Arial" w:hint="eastAsia"/>
          <w:b/>
          <w:sz w:val="24"/>
        </w:rPr>
        <w:t>二</w:t>
      </w:r>
      <w:r w:rsidRPr="00A75004">
        <w:rPr>
          <w:rFonts w:ascii="宋体" w:eastAsia="宋体" w:hAnsi="宋体" w:cs="Arial" w:hint="eastAsia"/>
          <w:b/>
          <w:sz w:val="24"/>
        </w:rPr>
        <w:t>、</w:t>
      </w:r>
      <w:r>
        <w:rPr>
          <w:rFonts w:ascii="宋体" w:eastAsia="宋体" w:hAnsi="宋体" w:cs="Arial" w:hint="eastAsia"/>
          <w:b/>
          <w:sz w:val="24"/>
        </w:rPr>
        <w:t>承办</w:t>
      </w:r>
      <w:r w:rsidRPr="00A75004">
        <w:rPr>
          <w:rFonts w:ascii="宋体" w:eastAsia="宋体" w:hAnsi="宋体" w:cs="Arial" w:hint="eastAsia"/>
          <w:b/>
          <w:sz w:val="24"/>
        </w:rPr>
        <w:t>单位</w:t>
      </w:r>
    </w:p>
    <w:p w:rsidR="00395D46" w:rsidRPr="00A75004" w:rsidRDefault="00395D46" w:rsidP="00395D46">
      <w:pPr>
        <w:widowControl/>
        <w:spacing w:line="360" w:lineRule="auto"/>
        <w:ind w:firstLineChars="200" w:firstLine="480"/>
        <w:outlineLvl w:val="0"/>
        <w:rPr>
          <w:rFonts w:ascii="宋体" w:eastAsia="宋体" w:hAnsi="宋体" w:cs="Arial"/>
          <w:sz w:val="24"/>
        </w:rPr>
      </w:pPr>
      <w:r>
        <w:rPr>
          <w:rFonts w:ascii="宋体" w:eastAsia="宋体" w:hAnsi="宋体" w:cs="Arial" w:hint="eastAsia"/>
          <w:sz w:val="24"/>
        </w:rPr>
        <w:t>安徽财经大学</w:t>
      </w:r>
      <w:r w:rsidR="0061157D">
        <w:rPr>
          <w:rFonts w:ascii="宋体" w:eastAsia="宋体" w:hAnsi="宋体" w:cs="Arial" w:hint="eastAsia"/>
          <w:sz w:val="24"/>
        </w:rPr>
        <w:t>篮球</w:t>
      </w:r>
      <w:r w:rsidRPr="00A75004">
        <w:rPr>
          <w:rFonts w:ascii="宋体" w:eastAsia="宋体" w:hAnsi="宋体" w:cs="Arial" w:hint="eastAsia"/>
          <w:sz w:val="24"/>
        </w:rPr>
        <w:t>协会</w:t>
      </w:r>
    </w:p>
    <w:p w:rsidR="00395D46" w:rsidRPr="00A75004" w:rsidRDefault="00395D46" w:rsidP="00395D46">
      <w:pPr>
        <w:widowControl/>
        <w:spacing w:line="360" w:lineRule="auto"/>
        <w:ind w:firstLineChars="196" w:firstLine="472"/>
        <w:outlineLvl w:val="0"/>
        <w:rPr>
          <w:rFonts w:ascii="宋体" w:eastAsia="宋体" w:hAnsi="宋体" w:cs="宋体"/>
          <w:kern w:val="0"/>
          <w:sz w:val="24"/>
        </w:rPr>
      </w:pPr>
      <w:r>
        <w:rPr>
          <w:rFonts w:ascii="宋体" w:eastAsia="宋体" w:hAnsi="宋体" w:cs="宋体" w:hint="eastAsia"/>
          <w:b/>
          <w:bCs/>
          <w:kern w:val="0"/>
          <w:sz w:val="24"/>
        </w:rPr>
        <w:t>三</w:t>
      </w:r>
      <w:r w:rsidRPr="00A75004">
        <w:rPr>
          <w:rFonts w:ascii="宋体" w:eastAsia="宋体" w:hAnsi="宋体" w:cs="宋体" w:hint="eastAsia"/>
          <w:b/>
          <w:bCs/>
          <w:kern w:val="0"/>
          <w:sz w:val="24"/>
        </w:rPr>
        <w:t>、比赛日期和地点</w:t>
      </w:r>
    </w:p>
    <w:p w:rsidR="00395D46" w:rsidRPr="0022184E" w:rsidRDefault="00395D46" w:rsidP="0022184E">
      <w:pPr>
        <w:spacing w:line="360" w:lineRule="auto"/>
        <w:ind w:firstLineChars="200" w:firstLine="480"/>
        <w:rPr>
          <w:sz w:val="24"/>
          <w:szCs w:val="22"/>
        </w:rPr>
      </w:pPr>
      <w:r>
        <w:rPr>
          <w:rFonts w:ascii="Calibri" w:eastAsia="宋体" w:hAnsi="Calibri" w:cs="宋体" w:hint="eastAsia"/>
          <w:sz w:val="24"/>
          <w:szCs w:val="22"/>
        </w:rPr>
        <w:t>第一阶段比赛（分组循环赛）于</w:t>
      </w:r>
      <w:r>
        <w:rPr>
          <w:rFonts w:ascii="Calibri" w:eastAsia="宋体" w:hAnsi="Calibri" w:cs="Times New Roman" w:hint="eastAsia"/>
          <w:sz w:val="24"/>
          <w:szCs w:val="22"/>
        </w:rPr>
        <w:t>5</w:t>
      </w:r>
      <w:r>
        <w:rPr>
          <w:rFonts w:ascii="Calibri" w:eastAsia="宋体" w:hAnsi="Calibri" w:cs="宋体" w:hint="eastAsia"/>
          <w:sz w:val="24"/>
          <w:szCs w:val="22"/>
        </w:rPr>
        <w:t>月</w:t>
      </w:r>
      <w:r w:rsidR="00A5450B">
        <w:rPr>
          <w:rFonts w:ascii="Calibri" w:eastAsia="宋体" w:hAnsi="Calibri" w:cs="Times New Roman" w:hint="eastAsia"/>
          <w:sz w:val="24"/>
          <w:szCs w:val="22"/>
        </w:rPr>
        <w:t>15</w:t>
      </w:r>
      <w:r>
        <w:rPr>
          <w:rFonts w:ascii="Calibri" w:eastAsia="宋体" w:hAnsi="Calibri" w:cs="宋体" w:hint="eastAsia"/>
          <w:sz w:val="24"/>
          <w:szCs w:val="22"/>
        </w:rPr>
        <w:t>日开始，周三、周六、周日下午进行比赛，比赛在东校区篮球场进行。（具体比赛时间和场次以联赛竞赛日程为准）。</w:t>
      </w:r>
    </w:p>
    <w:p w:rsidR="003E6C65" w:rsidRDefault="0022184E" w:rsidP="0022184E">
      <w:pPr>
        <w:widowControl/>
        <w:spacing w:line="360" w:lineRule="auto"/>
        <w:rPr>
          <w:rFonts w:ascii="宋体" w:eastAsia="宋体" w:hAnsi="宋体" w:cs="宋体"/>
          <w:b/>
          <w:kern w:val="0"/>
          <w:sz w:val="24"/>
          <w:szCs w:val="22"/>
        </w:rPr>
      </w:pPr>
      <w:r>
        <w:rPr>
          <w:rFonts w:ascii="宋体" w:eastAsia="宋体" w:hAnsi="宋体" w:cs="宋体" w:hint="eastAsia"/>
          <w:b/>
          <w:kern w:val="0"/>
          <w:sz w:val="24"/>
          <w:szCs w:val="22"/>
        </w:rPr>
        <w:t xml:space="preserve">    四</w:t>
      </w:r>
      <w:r w:rsidR="009554A9">
        <w:rPr>
          <w:rFonts w:ascii="宋体" w:eastAsia="宋体" w:hAnsi="宋体" w:cs="宋体" w:hint="eastAsia"/>
          <w:b/>
          <w:kern w:val="0"/>
          <w:sz w:val="24"/>
          <w:szCs w:val="22"/>
        </w:rPr>
        <w:t>、参赛办法</w:t>
      </w:r>
    </w:p>
    <w:p w:rsidR="003E6C65" w:rsidRDefault="0022184E" w:rsidP="0022184E">
      <w:pPr>
        <w:widowControl/>
        <w:spacing w:line="360" w:lineRule="auto"/>
        <w:ind w:firstLineChars="98" w:firstLine="235"/>
        <w:rPr>
          <w:rFonts w:ascii="宋体" w:eastAsia="宋体" w:hAnsi="宋体" w:cs="宋体"/>
          <w:b/>
          <w:kern w:val="0"/>
          <w:sz w:val="24"/>
          <w:szCs w:val="22"/>
        </w:rPr>
      </w:pPr>
      <w:r>
        <w:rPr>
          <w:rFonts w:ascii="宋体" w:eastAsia="宋体" w:hAnsi="宋体" w:cs="宋体" w:hint="eastAsia"/>
          <w:kern w:val="0"/>
          <w:sz w:val="24"/>
          <w:szCs w:val="22"/>
        </w:rPr>
        <w:t xml:space="preserve"> </w:t>
      </w:r>
      <w:r w:rsidR="009554A9">
        <w:rPr>
          <w:rFonts w:ascii="宋体" w:eastAsia="宋体" w:hAnsi="宋体" w:cs="宋体" w:hint="eastAsia"/>
          <w:kern w:val="0"/>
          <w:sz w:val="24"/>
          <w:szCs w:val="22"/>
        </w:rPr>
        <w:t xml:space="preserve"> </w:t>
      </w:r>
      <w:r w:rsidR="003E6C65">
        <w:rPr>
          <w:rFonts w:ascii="宋体" w:eastAsia="宋体" w:hAnsi="宋体" w:cs="宋体" w:hint="eastAsia"/>
          <w:kern w:val="0"/>
          <w:sz w:val="24"/>
          <w:szCs w:val="22"/>
        </w:rPr>
        <w:t>（</w:t>
      </w:r>
      <w:r>
        <w:rPr>
          <w:rFonts w:ascii="宋体" w:eastAsia="宋体" w:hAnsi="宋体" w:cs="宋体" w:hint="eastAsia"/>
          <w:kern w:val="0"/>
          <w:sz w:val="24"/>
          <w:szCs w:val="22"/>
        </w:rPr>
        <w:t>一</w:t>
      </w:r>
      <w:r w:rsidR="003E6C65">
        <w:rPr>
          <w:rFonts w:ascii="宋体" w:eastAsia="宋体" w:hAnsi="宋体" w:cs="宋体" w:hint="eastAsia"/>
          <w:kern w:val="0"/>
          <w:sz w:val="24"/>
          <w:szCs w:val="22"/>
        </w:rPr>
        <w:t>）参赛资格：凡具有本校正式学籍的本科生和研究生均可报名参加。</w:t>
      </w:r>
    </w:p>
    <w:p w:rsidR="009554A9" w:rsidRDefault="003E6C65" w:rsidP="009554A9">
      <w:pPr>
        <w:widowControl/>
        <w:spacing w:line="360" w:lineRule="auto"/>
        <w:ind w:leftChars="31" w:left="65" w:firstLineChars="150" w:firstLine="360"/>
        <w:rPr>
          <w:rFonts w:ascii="宋体" w:eastAsia="宋体" w:hAnsi="宋体" w:cs="宋体"/>
          <w:b/>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二</w:t>
      </w:r>
      <w:r>
        <w:rPr>
          <w:rFonts w:ascii="宋体" w:eastAsia="宋体" w:hAnsi="宋体" w:cs="宋体" w:hint="eastAsia"/>
          <w:kern w:val="0"/>
          <w:sz w:val="24"/>
          <w:szCs w:val="22"/>
        </w:rPr>
        <w:t>）参赛队及人数：各学院限报一队，领队、教练各一人，运动员12人。（</w:t>
      </w:r>
      <w:r>
        <w:rPr>
          <w:rFonts w:ascii="宋体" w:eastAsia="宋体" w:hAnsi="宋体" w:cs="宋体" w:hint="eastAsia"/>
          <w:sz w:val="24"/>
          <w:szCs w:val="22"/>
        </w:rPr>
        <w:t>不得少于10人）</w:t>
      </w:r>
    </w:p>
    <w:p w:rsidR="003E6C65" w:rsidRPr="009554A9" w:rsidRDefault="003E6C65" w:rsidP="009554A9">
      <w:pPr>
        <w:widowControl/>
        <w:spacing w:line="360" w:lineRule="auto"/>
        <w:ind w:leftChars="31" w:left="65" w:firstLineChars="150" w:firstLine="360"/>
        <w:rPr>
          <w:rFonts w:ascii="宋体" w:eastAsia="宋体" w:hAnsi="宋体" w:cs="宋体"/>
          <w:b/>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三</w:t>
      </w:r>
      <w:r>
        <w:rPr>
          <w:rFonts w:ascii="宋体" w:eastAsia="宋体" w:hAnsi="宋体" w:cs="宋体" w:hint="eastAsia"/>
          <w:kern w:val="0"/>
          <w:sz w:val="24"/>
          <w:szCs w:val="22"/>
        </w:rPr>
        <w:t>）报名注意</w:t>
      </w:r>
      <w:r>
        <w:rPr>
          <w:rFonts w:ascii="宋体" w:eastAsia="宋体" w:hAnsi="宋体" w:cs="宋体" w:hint="eastAsia"/>
          <w:sz w:val="24"/>
          <w:szCs w:val="22"/>
        </w:rPr>
        <w:t>事项</w:t>
      </w:r>
      <w:r>
        <w:rPr>
          <w:rFonts w:ascii="宋体" w:eastAsia="宋体" w:hAnsi="宋体" w:cs="宋体" w:hint="eastAsia"/>
          <w:kern w:val="0"/>
          <w:sz w:val="24"/>
          <w:szCs w:val="22"/>
        </w:rPr>
        <w:t>：</w:t>
      </w:r>
    </w:p>
    <w:p w:rsidR="0061157D" w:rsidRPr="009554A9" w:rsidRDefault="0022184E" w:rsidP="009554A9">
      <w:pPr>
        <w:widowControl/>
        <w:autoSpaceDE w:val="0"/>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sz w:val="24"/>
          <w:szCs w:val="22"/>
        </w:rPr>
        <w:t>（1）</w:t>
      </w:r>
      <w:r w:rsidR="003E6C65">
        <w:rPr>
          <w:rFonts w:ascii="宋体" w:eastAsia="宋体" w:hAnsi="宋体" w:cs="宋体" w:hint="eastAsia"/>
          <w:sz w:val="24"/>
          <w:szCs w:val="22"/>
        </w:rPr>
        <w:t>各院体育部于4月28日前将本院男子篮球队报名表</w:t>
      </w:r>
      <w:r w:rsidR="003E6C65">
        <w:rPr>
          <w:rFonts w:ascii="宋体" w:eastAsia="宋体" w:hAnsi="宋体" w:cs="宋体" w:hint="eastAsia"/>
          <w:kern w:val="0"/>
          <w:sz w:val="24"/>
          <w:szCs w:val="22"/>
        </w:rPr>
        <w:t>（加盖学院团委章）报送</w:t>
      </w:r>
      <w:r w:rsidR="003E6C65">
        <w:rPr>
          <w:rFonts w:ascii="宋体" w:eastAsia="宋体" w:hAnsi="宋体" w:cs="宋体" w:hint="eastAsia"/>
          <w:sz w:val="24"/>
          <w:szCs w:val="22"/>
        </w:rPr>
        <w:t>至篮球协会</w:t>
      </w:r>
      <w:r w:rsidR="00B60BC4">
        <w:rPr>
          <w:rFonts w:ascii="宋体" w:eastAsia="宋体" w:hAnsi="宋体" w:cs="宋体" w:hint="eastAsia"/>
          <w:sz w:val="24"/>
          <w:szCs w:val="22"/>
        </w:rPr>
        <w:t>李伟健</w:t>
      </w:r>
      <w:r w:rsidR="003E6C65">
        <w:rPr>
          <w:rFonts w:ascii="宋体" w:eastAsia="宋体" w:hAnsi="宋体" w:cs="宋体" w:hint="eastAsia"/>
          <w:kern w:val="0"/>
          <w:sz w:val="24"/>
          <w:szCs w:val="22"/>
        </w:rPr>
        <w:t>，</w:t>
      </w:r>
      <w:r w:rsidR="009554A9" w:rsidRPr="009554A9">
        <w:rPr>
          <w:rFonts w:ascii="宋体" w:eastAsia="宋体" w:hAnsi="宋体" w:cs="宋体" w:hint="eastAsia"/>
          <w:color w:val="000000" w:themeColor="text1"/>
          <w:kern w:val="0"/>
          <w:sz w:val="24"/>
        </w:rPr>
        <w:t>并将报名表电子版发往1461347741@qq.com</w:t>
      </w:r>
      <w:r w:rsidR="009554A9">
        <w:rPr>
          <w:rFonts w:ascii="宋体" w:eastAsia="宋体" w:hAnsi="宋体" w:cs="宋体" w:hint="eastAsia"/>
          <w:color w:val="000000" w:themeColor="text1"/>
          <w:kern w:val="0"/>
          <w:sz w:val="24"/>
        </w:rPr>
        <w:t>，</w:t>
      </w:r>
      <w:r w:rsidR="003E6C65">
        <w:rPr>
          <w:rFonts w:ascii="宋体" w:eastAsia="宋体" w:hAnsi="宋体" w:cs="宋体" w:hint="eastAsia"/>
          <w:color w:val="000000" w:themeColor="text1"/>
          <w:kern w:val="0"/>
          <w:sz w:val="24"/>
        </w:rPr>
        <w:t>联系方式：</w:t>
      </w:r>
      <w:r w:rsidR="0061157D">
        <w:t>13155262619</w:t>
      </w:r>
      <w:r w:rsidR="009554A9">
        <w:rPr>
          <w:rFonts w:hint="eastAsia"/>
        </w:rPr>
        <w:t>。</w:t>
      </w:r>
    </w:p>
    <w:p w:rsidR="003E6C65" w:rsidRDefault="0022184E" w:rsidP="009554A9">
      <w:pPr>
        <w:widowControl/>
        <w:autoSpaceDE w:val="0"/>
        <w:spacing w:line="360" w:lineRule="auto"/>
        <w:ind w:firstLineChars="200" w:firstLine="480"/>
        <w:rPr>
          <w:rFonts w:ascii="宋体" w:eastAsia="宋体" w:hAnsi="宋体" w:cs="宋体"/>
          <w:sz w:val="24"/>
          <w:szCs w:val="22"/>
        </w:rPr>
      </w:pPr>
      <w:r>
        <w:rPr>
          <w:rFonts w:ascii="宋体" w:eastAsia="宋体" w:hAnsi="宋体" w:cs="宋体" w:hint="eastAsia"/>
          <w:sz w:val="24"/>
          <w:szCs w:val="22"/>
        </w:rPr>
        <w:t>（2）</w:t>
      </w:r>
      <w:r w:rsidR="003E6C65">
        <w:rPr>
          <w:rFonts w:ascii="宋体" w:eastAsia="宋体" w:hAnsi="宋体" w:cs="宋体" w:hint="eastAsia"/>
          <w:sz w:val="24"/>
          <w:szCs w:val="22"/>
        </w:rPr>
        <w:t>各院篮球队报名时须出示所有队员学生证（或相关证明及有效证件）与身份证复印件，并一式两份，对于上述证件，在比赛结束后，将全部返还各院。</w:t>
      </w:r>
    </w:p>
    <w:p w:rsidR="003E6C65" w:rsidRDefault="0022184E" w:rsidP="009554A9">
      <w:pPr>
        <w:tabs>
          <w:tab w:val="left" w:pos="540"/>
        </w:tabs>
        <w:spacing w:line="360" w:lineRule="auto"/>
        <w:ind w:firstLineChars="200" w:firstLine="480"/>
        <w:rPr>
          <w:rFonts w:ascii="宋体" w:eastAsia="宋体" w:hAnsi="宋体" w:cs="宋体"/>
          <w:sz w:val="24"/>
          <w:szCs w:val="22"/>
        </w:rPr>
      </w:pPr>
      <w:r>
        <w:rPr>
          <w:rFonts w:ascii="宋体" w:eastAsia="宋体" w:hAnsi="宋体" w:cs="宋体" w:hint="eastAsia"/>
          <w:sz w:val="24"/>
          <w:szCs w:val="22"/>
        </w:rPr>
        <w:t>（3）</w:t>
      </w:r>
      <w:r w:rsidR="003E6C65">
        <w:rPr>
          <w:rFonts w:ascii="宋体" w:eastAsia="宋体" w:hAnsi="宋体" w:cs="宋体" w:hint="eastAsia"/>
          <w:sz w:val="24"/>
          <w:szCs w:val="22"/>
        </w:rPr>
        <w:t>报名一经提交不得更改。如特殊情况需要更改名单必须出据所在学院开出的相关书面证明于开赛前两天提交校学生会体育部部长。比赛期间如发现队员与报名号码不相符，裁判员有权禁止其上场比赛。</w:t>
      </w:r>
    </w:p>
    <w:p w:rsidR="003E6C65" w:rsidRPr="0022184E" w:rsidRDefault="003E6C65" w:rsidP="0022184E">
      <w:pPr>
        <w:spacing w:line="360" w:lineRule="auto"/>
        <w:ind w:leftChars="-54" w:left="1202" w:hangingChars="548" w:hanging="1315"/>
        <w:rPr>
          <w:rFonts w:ascii="宋体" w:eastAsia="宋体" w:hAnsi="宋体" w:cs="宋体"/>
          <w:sz w:val="24"/>
        </w:rPr>
      </w:pPr>
      <w:r>
        <w:rPr>
          <w:rFonts w:ascii="宋体" w:eastAsia="宋体" w:hAnsi="宋体" w:cs="宋体" w:hint="eastAsia"/>
          <w:sz w:val="24"/>
        </w:rPr>
        <w:t xml:space="preserve">     （</w:t>
      </w:r>
      <w:bookmarkStart w:id="0" w:name="_GoBack"/>
      <w:bookmarkEnd w:id="0"/>
      <w:r w:rsidR="0022184E">
        <w:rPr>
          <w:rFonts w:ascii="宋体" w:eastAsia="宋体" w:hAnsi="宋体" w:cs="宋体" w:hint="eastAsia"/>
          <w:sz w:val="24"/>
        </w:rPr>
        <w:t>四</w:t>
      </w:r>
      <w:r>
        <w:rPr>
          <w:rFonts w:ascii="宋体" w:eastAsia="宋体" w:hAnsi="宋体" w:cs="宋体" w:hint="eastAsia"/>
          <w:sz w:val="24"/>
        </w:rPr>
        <w:t>）比赛期间</w:t>
      </w:r>
      <w:r w:rsidR="00010E35">
        <w:rPr>
          <w:rFonts w:ascii="宋体" w:eastAsia="宋体" w:hAnsi="宋体" w:cs="宋体" w:hint="eastAsia"/>
          <w:sz w:val="24"/>
        </w:rPr>
        <w:t>如有</w:t>
      </w:r>
      <w:r>
        <w:rPr>
          <w:rFonts w:ascii="宋体" w:eastAsia="宋体" w:hAnsi="宋体" w:cs="宋体" w:hint="eastAsia"/>
          <w:sz w:val="24"/>
        </w:rPr>
        <w:t>违纪违规等问题</w:t>
      </w:r>
      <w:r w:rsidR="00010E35">
        <w:rPr>
          <w:rFonts w:ascii="宋体" w:eastAsia="宋体" w:hAnsi="宋体" w:cs="宋体" w:hint="eastAsia"/>
          <w:sz w:val="24"/>
        </w:rPr>
        <w:t>将按校纪校规</w:t>
      </w:r>
      <w:r>
        <w:rPr>
          <w:rFonts w:ascii="宋体" w:eastAsia="宋体" w:hAnsi="宋体" w:cs="宋体" w:hint="eastAsia"/>
          <w:sz w:val="24"/>
        </w:rPr>
        <w:t>处罚。</w:t>
      </w:r>
    </w:p>
    <w:p w:rsidR="003E6C65" w:rsidRDefault="0022184E" w:rsidP="0022184E">
      <w:pPr>
        <w:widowControl/>
        <w:spacing w:line="360" w:lineRule="auto"/>
        <w:rPr>
          <w:rFonts w:ascii="宋体" w:eastAsia="宋体" w:hAnsi="宋体" w:cs="宋体"/>
          <w:b/>
          <w:kern w:val="0"/>
          <w:sz w:val="24"/>
          <w:szCs w:val="22"/>
        </w:rPr>
      </w:pPr>
      <w:r>
        <w:rPr>
          <w:rFonts w:ascii="宋体" w:eastAsia="宋体" w:hAnsi="宋体" w:cs="宋体" w:hint="eastAsia"/>
          <w:b/>
          <w:kern w:val="0"/>
          <w:sz w:val="24"/>
          <w:szCs w:val="22"/>
        </w:rPr>
        <w:t xml:space="preserve">   </w:t>
      </w:r>
      <w:r w:rsidR="0071078A">
        <w:rPr>
          <w:rFonts w:ascii="宋体" w:eastAsia="宋体" w:hAnsi="宋体" w:cs="宋体" w:hint="eastAsia"/>
          <w:b/>
          <w:kern w:val="0"/>
          <w:sz w:val="24"/>
          <w:szCs w:val="22"/>
        </w:rPr>
        <w:t xml:space="preserve"> </w:t>
      </w:r>
      <w:r>
        <w:rPr>
          <w:rFonts w:ascii="宋体" w:eastAsia="宋体" w:hAnsi="宋体" w:cs="宋体" w:hint="eastAsia"/>
          <w:b/>
          <w:kern w:val="0"/>
          <w:sz w:val="24"/>
          <w:szCs w:val="22"/>
        </w:rPr>
        <w:t>五</w:t>
      </w:r>
      <w:r w:rsidR="003E6C65">
        <w:rPr>
          <w:rFonts w:ascii="宋体" w:eastAsia="宋体" w:hAnsi="宋体" w:cs="宋体" w:hint="eastAsia"/>
          <w:b/>
          <w:kern w:val="0"/>
          <w:sz w:val="24"/>
          <w:szCs w:val="22"/>
        </w:rPr>
        <w:t>、竞赛办法</w:t>
      </w:r>
    </w:p>
    <w:p w:rsidR="003E6C65" w:rsidRDefault="003E6C65" w:rsidP="009554A9">
      <w:pPr>
        <w:spacing w:line="360" w:lineRule="auto"/>
        <w:ind w:leftChars="31" w:left="65" w:firstLineChars="200" w:firstLine="480"/>
        <w:rPr>
          <w:rFonts w:ascii="宋体" w:eastAsia="宋体" w:hAnsi="宋体" w:cs="宋体"/>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一</w:t>
      </w:r>
      <w:r>
        <w:rPr>
          <w:rFonts w:ascii="宋体" w:eastAsia="宋体" w:hAnsi="宋体" w:cs="宋体" w:hint="eastAsia"/>
          <w:kern w:val="0"/>
          <w:sz w:val="24"/>
          <w:szCs w:val="22"/>
        </w:rPr>
        <w:t>）比赛采用中国篮球协会审定的最新篮球规则，并根据我校大学生篮球联赛特点进行适当调整并做出相关的补充规定。</w:t>
      </w:r>
    </w:p>
    <w:p w:rsidR="003E6C65" w:rsidRDefault="003E6C65" w:rsidP="009554A9">
      <w:pPr>
        <w:tabs>
          <w:tab w:val="left" w:pos="540"/>
        </w:tabs>
        <w:spacing w:line="360" w:lineRule="auto"/>
        <w:ind w:leftChars="31" w:left="65" w:firstLineChars="200" w:firstLine="480"/>
        <w:rPr>
          <w:rFonts w:ascii="宋体" w:eastAsia="宋体" w:hAnsi="宋体" w:cs="宋体"/>
          <w:sz w:val="24"/>
          <w:szCs w:val="22"/>
        </w:rPr>
      </w:pPr>
      <w:r>
        <w:rPr>
          <w:rFonts w:ascii="宋体" w:eastAsia="宋体" w:hAnsi="宋体" w:cs="宋体" w:hint="eastAsia"/>
          <w:sz w:val="24"/>
          <w:szCs w:val="22"/>
        </w:rPr>
        <w:t>（</w:t>
      </w:r>
      <w:r w:rsidR="0022184E">
        <w:rPr>
          <w:rFonts w:ascii="宋体" w:eastAsia="宋体" w:hAnsi="宋体" w:cs="宋体" w:hint="eastAsia"/>
          <w:sz w:val="24"/>
          <w:szCs w:val="22"/>
        </w:rPr>
        <w:t>二</w:t>
      </w:r>
      <w:r>
        <w:rPr>
          <w:rFonts w:ascii="宋体" w:eastAsia="宋体" w:hAnsi="宋体" w:cs="宋体" w:hint="eastAsia"/>
          <w:sz w:val="24"/>
          <w:szCs w:val="22"/>
        </w:rPr>
        <w:t>）比赛分三个阶段，第一阶段抽签分成四个小组进行单循环赛，</w:t>
      </w:r>
      <w:r>
        <w:rPr>
          <w:rFonts w:ascii="宋体" w:eastAsia="宋体" w:hAnsi="宋体" w:cs="宋体" w:hint="eastAsia"/>
          <w:sz w:val="24"/>
        </w:rPr>
        <w:t>每组取前二名进入第二轮争夺前八名位次比赛。</w:t>
      </w:r>
      <w:r>
        <w:rPr>
          <w:rFonts w:ascii="宋体" w:eastAsia="宋体" w:hAnsi="宋体" w:cs="宋体" w:hint="eastAsia"/>
          <w:sz w:val="24"/>
          <w:szCs w:val="22"/>
        </w:rPr>
        <w:t>循环赛计分办法：胜一场得2分，负一场得1分，弃</w:t>
      </w:r>
      <w:r>
        <w:rPr>
          <w:rFonts w:ascii="宋体" w:eastAsia="宋体" w:hAnsi="宋体" w:cs="宋体" w:hint="eastAsia"/>
          <w:sz w:val="24"/>
          <w:szCs w:val="22"/>
        </w:rPr>
        <w:lastRenderedPageBreak/>
        <w:t>权得0分，积分多者名次列在前。如遇两队积分相等，按两相互间比赛的胜负决定名次；如遇三队或三队以上积分相等，则以相互间比赛的得失分率(得分之和除以失分之和)决定名次。</w:t>
      </w:r>
    </w:p>
    <w:p w:rsidR="003E6C65" w:rsidRDefault="003E6C65" w:rsidP="009554A9">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第二阶段采用交叉方式进行比赛，对阵分别为A</w:t>
      </w:r>
      <w:r>
        <w:rPr>
          <w:rFonts w:ascii="宋体" w:eastAsia="宋体" w:hAnsi="宋体" w:cs="宋体" w:hint="eastAsia"/>
          <w:sz w:val="24"/>
          <w:vertAlign w:val="subscript"/>
        </w:rPr>
        <w:t>1</w:t>
      </w:r>
      <w:r>
        <w:rPr>
          <w:rFonts w:ascii="宋体" w:eastAsia="宋体" w:hAnsi="宋体" w:cs="宋体" w:hint="eastAsia"/>
          <w:color w:val="FF0000"/>
          <w:sz w:val="24"/>
        </w:rPr>
        <w:t>—</w:t>
      </w:r>
      <w:r>
        <w:rPr>
          <w:rFonts w:ascii="宋体" w:eastAsia="宋体" w:hAnsi="宋体" w:cs="宋体" w:hint="eastAsia"/>
          <w:sz w:val="24"/>
        </w:rPr>
        <w:t>C</w:t>
      </w:r>
      <w:r>
        <w:rPr>
          <w:rFonts w:ascii="宋体" w:eastAsia="宋体" w:hAnsi="宋体" w:cs="宋体" w:hint="eastAsia"/>
          <w:sz w:val="24"/>
          <w:vertAlign w:val="subscript"/>
        </w:rPr>
        <w:t>2</w:t>
      </w:r>
      <w:r>
        <w:rPr>
          <w:rFonts w:ascii="宋体" w:eastAsia="宋体" w:hAnsi="宋体" w:cs="宋体" w:hint="eastAsia"/>
          <w:sz w:val="24"/>
        </w:rPr>
        <w:t>、B</w:t>
      </w:r>
      <w:r>
        <w:rPr>
          <w:rFonts w:ascii="宋体" w:eastAsia="宋体" w:hAnsi="宋体" w:cs="宋体" w:hint="eastAsia"/>
          <w:sz w:val="24"/>
          <w:vertAlign w:val="subscript"/>
        </w:rPr>
        <w:t>1</w:t>
      </w:r>
      <w:r>
        <w:rPr>
          <w:rFonts w:ascii="宋体" w:eastAsia="宋体" w:hAnsi="宋体" w:cs="宋体" w:hint="eastAsia"/>
          <w:color w:val="FF0000"/>
          <w:sz w:val="24"/>
        </w:rPr>
        <w:t>—</w:t>
      </w:r>
      <w:r>
        <w:rPr>
          <w:rFonts w:ascii="宋体" w:eastAsia="宋体" w:hAnsi="宋体" w:cs="宋体" w:hint="eastAsia"/>
          <w:sz w:val="24"/>
        </w:rPr>
        <w:t>D</w:t>
      </w:r>
      <w:r>
        <w:rPr>
          <w:rFonts w:ascii="宋体" w:eastAsia="宋体" w:hAnsi="宋体" w:cs="宋体" w:hint="eastAsia"/>
          <w:sz w:val="24"/>
          <w:vertAlign w:val="subscript"/>
        </w:rPr>
        <w:t>2</w:t>
      </w:r>
      <w:r>
        <w:rPr>
          <w:rFonts w:ascii="宋体" w:eastAsia="宋体" w:hAnsi="宋体" w:cs="宋体" w:hint="eastAsia"/>
          <w:sz w:val="24"/>
        </w:rPr>
        <w:t>、C</w:t>
      </w:r>
      <w:r>
        <w:rPr>
          <w:rFonts w:ascii="宋体" w:eastAsia="宋体" w:hAnsi="宋体" w:cs="宋体" w:hint="eastAsia"/>
          <w:sz w:val="24"/>
          <w:vertAlign w:val="subscript"/>
        </w:rPr>
        <w:t>1</w:t>
      </w:r>
      <w:r>
        <w:rPr>
          <w:rFonts w:ascii="宋体" w:eastAsia="宋体" w:hAnsi="宋体" w:cs="宋体" w:hint="eastAsia"/>
          <w:color w:val="FF0000"/>
          <w:sz w:val="24"/>
        </w:rPr>
        <w:t>—</w:t>
      </w:r>
      <w:r>
        <w:rPr>
          <w:rFonts w:ascii="宋体" w:eastAsia="宋体" w:hAnsi="宋体" w:cs="宋体" w:hint="eastAsia"/>
          <w:sz w:val="24"/>
        </w:rPr>
        <w:t>A</w:t>
      </w:r>
      <w:r>
        <w:rPr>
          <w:rFonts w:ascii="宋体" w:eastAsia="宋体" w:hAnsi="宋体" w:cs="宋体" w:hint="eastAsia"/>
          <w:sz w:val="24"/>
          <w:vertAlign w:val="subscript"/>
        </w:rPr>
        <w:t>2</w:t>
      </w:r>
      <w:r>
        <w:rPr>
          <w:rFonts w:ascii="宋体" w:eastAsia="宋体" w:hAnsi="宋体" w:cs="宋体" w:hint="eastAsia"/>
          <w:sz w:val="24"/>
        </w:rPr>
        <w:t>、D</w:t>
      </w:r>
      <w:r>
        <w:rPr>
          <w:rFonts w:ascii="宋体" w:eastAsia="宋体" w:hAnsi="宋体" w:cs="宋体" w:hint="eastAsia"/>
          <w:sz w:val="24"/>
          <w:vertAlign w:val="subscript"/>
        </w:rPr>
        <w:t>1</w:t>
      </w:r>
      <w:r>
        <w:rPr>
          <w:rFonts w:ascii="宋体" w:eastAsia="宋体" w:hAnsi="宋体" w:cs="宋体" w:hint="eastAsia"/>
          <w:color w:val="FF0000"/>
          <w:sz w:val="24"/>
        </w:rPr>
        <w:t>—</w:t>
      </w:r>
      <w:r>
        <w:rPr>
          <w:rFonts w:ascii="宋体" w:eastAsia="宋体" w:hAnsi="宋体" w:cs="宋体" w:hint="eastAsia"/>
          <w:sz w:val="24"/>
        </w:rPr>
        <w:t>B</w:t>
      </w:r>
      <w:r>
        <w:rPr>
          <w:rFonts w:ascii="宋体" w:eastAsia="宋体" w:hAnsi="宋体" w:cs="宋体" w:hint="eastAsia"/>
          <w:sz w:val="24"/>
          <w:vertAlign w:val="subscript"/>
        </w:rPr>
        <w:t>2</w:t>
      </w:r>
      <w:r>
        <w:rPr>
          <w:rFonts w:ascii="宋体" w:eastAsia="宋体" w:hAnsi="宋体" w:cs="宋体" w:hint="eastAsia"/>
          <w:sz w:val="24"/>
        </w:rPr>
        <w:t>胜者进入前四名，负者进入5－8名。前四名和5－8名分别采用交叉方式比赛，即：A</w:t>
      </w:r>
      <w:r>
        <w:rPr>
          <w:rFonts w:ascii="宋体" w:eastAsia="宋体" w:hAnsi="宋体" w:cs="宋体" w:hint="eastAsia"/>
          <w:sz w:val="24"/>
          <w:vertAlign w:val="subscript"/>
        </w:rPr>
        <w:t>1</w:t>
      </w:r>
      <w:r>
        <w:rPr>
          <w:rFonts w:ascii="宋体" w:eastAsia="宋体" w:hAnsi="宋体" w:cs="宋体" w:hint="eastAsia"/>
          <w:sz w:val="24"/>
        </w:rPr>
        <w:t>C</w:t>
      </w:r>
      <w:r>
        <w:rPr>
          <w:rFonts w:ascii="宋体" w:eastAsia="宋体" w:hAnsi="宋体" w:cs="宋体" w:hint="eastAsia"/>
          <w:sz w:val="24"/>
          <w:vertAlign w:val="subscript"/>
        </w:rPr>
        <w:t>2</w:t>
      </w:r>
      <w:r>
        <w:rPr>
          <w:rFonts w:ascii="宋体" w:eastAsia="宋体" w:hAnsi="宋体" w:cs="宋体" w:hint="eastAsia"/>
          <w:sz w:val="24"/>
        </w:rPr>
        <w:t>（胜者）—B</w:t>
      </w:r>
      <w:r>
        <w:rPr>
          <w:rFonts w:ascii="宋体" w:eastAsia="宋体" w:hAnsi="宋体" w:cs="宋体" w:hint="eastAsia"/>
          <w:sz w:val="24"/>
          <w:vertAlign w:val="subscript"/>
        </w:rPr>
        <w:t>1</w:t>
      </w:r>
      <w:r>
        <w:rPr>
          <w:rFonts w:ascii="宋体" w:eastAsia="宋体" w:hAnsi="宋体" w:cs="宋体" w:hint="eastAsia"/>
          <w:sz w:val="24"/>
        </w:rPr>
        <w:t>D</w:t>
      </w:r>
      <w:r>
        <w:rPr>
          <w:rFonts w:ascii="宋体" w:eastAsia="宋体" w:hAnsi="宋体" w:cs="宋体" w:hint="eastAsia"/>
          <w:sz w:val="24"/>
          <w:vertAlign w:val="subscript"/>
        </w:rPr>
        <w:t>2</w:t>
      </w:r>
      <w:r>
        <w:rPr>
          <w:rFonts w:ascii="宋体" w:eastAsia="宋体" w:hAnsi="宋体" w:cs="宋体" w:hint="eastAsia"/>
          <w:sz w:val="24"/>
        </w:rPr>
        <w:t>（胜者）；C</w:t>
      </w:r>
      <w:r>
        <w:rPr>
          <w:rFonts w:ascii="宋体" w:eastAsia="宋体" w:hAnsi="宋体" w:cs="宋体" w:hint="eastAsia"/>
          <w:sz w:val="24"/>
          <w:vertAlign w:val="subscript"/>
        </w:rPr>
        <w:t>1</w:t>
      </w:r>
      <w:r>
        <w:rPr>
          <w:rFonts w:ascii="宋体" w:eastAsia="宋体" w:hAnsi="宋体" w:cs="宋体" w:hint="eastAsia"/>
          <w:sz w:val="24"/>
        </w:rPr>
        <w:t>A</w:t>
      </w:r>
      <w:r>
        <w:rPr>
          <w:rFonts w:ascii="宋体" w:eastAsia="宋体" w:hAnsi="宋体" w:cs="宋体" w:hint="eastAsia"/>
          <w:sz w:val="24"/>
          <w:vertAlign w:val="subscript"/>
        </w:rPr>
        <w:t>2</w:t>
      </w:r>
      <w:r>
        <w:rPr>
          <w:rFonts w:ascii="宋体" w:eastAsia="宋体" w:hAnsi="宋体" w:cs="宋体" w:hint="eastAsia"/>
          <w:sz w:val="24"/>
        </w:rPr>
        <w:t>（胜者）—D</w:t>
      </w:r>
      <w:r>
        <w:rPr>
          <w:rFonts w:ascii="宋体" w:eastAsia="宋体" w:hAnsi="宋体" w:cs="宋体" w:hint="eastAsia"/>
          <w:sz w:val="24"/>
          <w:vertAlign w:val="subscript"/>
        </w:rPr>
        <w:t>1</w:t>
      </w:r>
      <w:r>
        <w:rPr>
          <w:rFonts w:ascii="宋体" w:eastAsia="宋体" w:hAnsi="宋体" w:cs="宋体" w:hint="eastAsia"/>
          <w:sz w:val="24"/>
        </w:rPr>
        <w:t>B</w:t>
      </w:r>
      <w:r>
        <w:rPr>
          <w:rFonts w:ascii="宋体" w:eastAsia="宋体" w:hAnsi="宋体" w:cs="宋体" w:hint="eastAsia"/>
          <w:sz w:val="24"/>
          <w:vertAlign w:val="subscript"/>
        </w:rPr>
        <w:t>2</w:t>
      </w:r>
      <w:r>
        <w:rPr>
          <w:rFonts w:ascii="宋体" w:eastAsia="宋体" w:hAnsi="宋体" w:cs="宋体" w:hint="eastAsia"/>
          <w:sz w:val="24"/>
        </w:rPr>
        <w:t>（胜者）和A</w:t>
      </w:r>
      <w:r>
        <w:rPr>
          <w:rFonts w:ascii="宋体" w:eastAsia="宋体" w:hAnsi="宋体" w:cs="宋体" w:hint="eastAsia"/>
          <w:sz w:val="24"/>
          <w:vertAlign w:val="subscript"/>
        </w:rPr>
        <w:t>1</w:t>
      </w:r>
      <w:r>
        <w:rPr>
          <w:rFonts w:ascii="宋体" w:eastAsia="宋体" w:hAnsi="宋体" w:cs="宋体" w:hint="eastAsia"/>
          <w:sz w:val="24"/>
        </w:rPr>
        <w:t>C</w:t>
      </w:r>
      <w:r>
        <w:rPr>
          <w:rFonts w:ascii="宋体" w:eastAsia="宋体" w:hAnsi="宋体" w:cs="宋体" w:hint="eastAsia"/>
          <w:sz w:val="24"/>
          <w:vertAlign w:val="subscript"/>
        </w:rPr>
        <w:t>2</w:t>
      </w:r>
      <w:r>
        <w:rPr>
          <w:rFonts w:ascii="宋体" w:eastAsia="宋体" w:hAnsi="宋体" w:cs="宋体" w:hint="eastAsia"/>
          <w:sz w:val="24"/>
        </w:rPr>
        <w:t>（负者）—B</w:t>
      </w:r>
      <w:r>
        <w:rPr>
          <w:rFonts w:ascii="宋体" w:eastAsia="宋体" w:hAnsi="宋体" w:cs="宋体" w:hint="eastAsia"/>
          <w:sz w:val="24"/>
          <w:vertAlign w:val="subscript"/>
        </w:rPr>
        <w:t>1</w:t>
      </w:r>
      <w:r>
        <w:rPr>
          <w:rFonts w:ascii="宋体" w:eastAsia="宋体" w:hAnsi="宋体" w:cs="宋体" w:hint="eastAsia"/>
          <w:sz w:val="24"/>
        </w:rPr>
        <w:t>D</w:t>
      </w:r>
      <w:r>
        <w:rPr>
          <w:rFonts w:ascii="宋体" w:eastAsia="宋体" w:hAnsi="宋体" w:cs="宋体" w:hint="eastAsia"/>
          <w:sz w:val="24"/>
          <w:vertAlign w:val="subscript"/>
        </w:rPr>
        <w:t>2</w:t>
      </w:r>
      <w:r>
        <w:rPr>
          <w:rFonts w:ascii="宋体" w:eastAsia="宋体" w:hAnsi="宋体" w:cs="宋体" w:hint="eastAsia"/>
          <w:sz w:val="24"/>
        </w:rPr>
        <w:t>（负者）；C</w:t>
      </w:r>
      <w:r>
        <w:rPr>
          <w:rFonts w:ascii="宋体" w:eastAsia="宋体" w:hAnsi="宋体" w:cs="宋体" w:hint="eastAsia"/>
          <w:sz w:val="24"/>
          <w:vertAlign w:val="subscript"/>
        </w:rPr>
        <w:t>1</w:t>
      </w:r>
      <w:r>
        <w:rPr>
          <w:rFonts w:ascii="宋体" w:eastAsia="宋体" w:hAnsi="宋体" w:cs="宋体" w:hint="eastAsia"/>
          <w:sz w:val="24"/>
        </w:rPr>
        <w:t>A</w:t>
      </w:r>
      <w:r>
        <w:rPr>
          <w:rFonts w:ascii="宋体" w:eastAsia="宋体" w:hAnsi="宋体" w:cs="宋体" w:hint="eastAsia"/>
          <w:sz w:val="24"/>
          <w:vertAlign w:val="subscript"/>
        </w:rPr>
        <w:t>2</w:t>
      </w:r>
      <w:r>
        <w:rPr>
          <w:rFonts w:ascii="宋体" w:eastAsia="宋体" w:hAnsi="宋体" w:cs="宋体" w:hint="eastAsia"/>
          <w:sz w:val="24"/>
        </w:rPr>
        <w:t>（负者）—D</w:t>
      </w:r>
      <w:r>
        <w:rPr>
          <w:rFonts w:ascii="宋体" w:eastAsia="宋体" w:hAnsi="宋体" w:cs="宋体" w:hint="eastAsia"/>
          <w:sz w:val="24"/>
          <w:vertAlign w:val="subscript"/>
        </w:rPr>
        <w:t>1</w:t>
      </w:r>
      <w:r>
        <w:rPr>
          <w:rFonts w:ascii="宋体" w:eastAsia="宋体" w:hAnsi="宋体" w:cs="宋体" w:hint="eastAsia"/>
          <w:sz w:val="24"/>
        </w:rPr>
        <w:t>B</w:t>
      </w:r>
      <w:r>
        <w:rPr>
          <w:rFonts w:ascii="宋体" w:eastAsia="宋体" w:hAnsi="宋体" w:cs="宋体" w:hint="eastAsia"/>
          <w:sz w:val="24"/>
          <w:vertAlign w:val="subscript"/>
        </w:rPr>
        <w:t>2</w:t>
      </w:r>
      <w:r>
        <w:rPr>
          <w:rFonts w:ascii="宋体" w:eastAsia="宋体" w:hAnsi="宋体" w:cs="宋体" w:hint="eastAsia"/>
          <w:sz w:val="24"/>
        </w:rPr>
        <w:t>（负者）。</w:t>
      </w:r>
    </w:p>
    <w:p w:rsidR="003E6C65" w:rsidRPr="0022184E" w:rsidRDefault="003E6C65" w:rsidP="009554A9">
      <w:pPr>
        <w:tabs>
          <w:tab w:val="left" w:pos="540"/>
        </w:tabs>
        <w:spacing w:line="360" w:lineRule="auto"/>
        <w:ind w:firstLineChars="200" w:firstLine="480"/>
        <w:rPr>
          <w:rFonts w:ascii="宋体" w:eastAsia="宋体" w:hAnsi="宋体" w:cs="宋体"/>
          <w:sz w:val="24"/>
        </w:rPr>
      </w:pPr>
      <w:r>
        <w:rPr>
          <w:rFonts w:ascii="宋体" w:eastAsia="宋体" w:hAnsi="宋体" w:cs="宋体" w:hint="eastAsia"/>
          <w:sz w:val="24"/>
        </w:rPr>
        <w:t>第三阶段名次赛，即前四名两组胜者进行冠</w:t>
      </w:r>
      <w:r>
        <w:rPr>
          <w:rFonts w:ascii="宋体" w:eastAsia="宋体" w:hAnsi="宋体" w:cs="宋体" w:hint="eastAsia"/>
          <w:color w:val="000000"/>
          <w:sz w:val="24"/>
        </w:rPr>
        <w:t>亚</w:t>
      </w:r>
      <w:r>
        <w:rPr>
          <w:rFonts w:ascii="宋体" w:eastAsia="宋体" w:hAnsi="宋体" w:cs="宋体" w:hint="eastAsia"/>
          <w:sz w:val="24"/>
        </w:rPr>
        <w:t>军决赛，负者争夺第三名；5－8名两组胜者争夺第5名，负者夺第7名。</w:t>
      </w:r>
    </w:p>
    <w:p w:rsidR="003E6C65" w:rsidRDefault="0022184E" w:rsidP="009554A9">
      <w:pPr>
        <w:tabs>
          <w:tab w:val="left" w:pos="540"/>
        </w:tabs>
        <w:spacing w:line="360" w:lineRule="auto"/>
        <w:ind w:firstLineChars="196" w:firstLine="472"/>
        <w:rPr>
          <w:color w:val="0000FF"/>
        </w:rPr>
      </w:pPr>
      <w:r>
        <w:rPr>
          <w:rFonts w:ascii="Calibri" w:eastAsia="宋体" w:hAnsi="Calibri" w:cs="Times New Roman" w:hint="eastAsia"/>
          <w:b/>
          <w:kern w:val="0"/>
          <w:sz w:val="24"/>
          <w:szCs w:val="22"/>
        </w:rPr>
        <w:t>六</w:t>
      </w:r>
      <w:r w:rsidR="003E6C65">
        <w:rPr>
          <w:rFonts w:ascii="Calibri" w:eastAsia="宋体" w:hAnsi="Calibri" w:cs="宋体" w:hint="eastAsia"/>
          <w:b/>
          <w:kern w:val="0"/>
          <w:sz w:val="24"/>
          <w:szCs w:val="22"/>
        </w:rPr>
        <w:t>、名次与奖励：</w:t>
      </w:r>
    </w:p>
    <w:p w:rsidR="003E6C65" w:rsidRDefault="003E6C65" w:rsidP="009554A9">
      <w:pPr>
        <w:widowControl/>
        <w:spacing w:line="360" w:lineRule="auto"/>
        <w:ind w:firstLineChars="200" w:firstLine="480"/>
        <w:jc w:val="left"/>
        <w:rPr>
          <w:rFonts w:ascii="宋体" w:eastAsia="宋体" w:hAnsi="宋体" w:cs="宋体"/>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一</w:t>
      </w:r>
      <w:r>
        <w:rPr>
          <w:rFonts w:ascii="宋体" w:eastAsia="宋体" w:hAnsi="宋体" w:cs="宋体" w:hint="eastAsia"/>
          <w:kern w:val="0"/>
          <w:sz w:val="24"/>
          <w:szCs w:val="22"/>
        </w:rPr>
        <w:t>）取比赛前八名予以奖励。</w:t>
      </w:r>
    </w:p>
    <w:p w:rsidR="003E6C65" w:rsidRDefault="003E6C65" w:rsidP="009554A9">
      <w:pPr>
        <w:widowControl/>
        <w:spacing w:line="360" w:lineRule="auto"/>
        <w:ind w:firstLineChars="200" w:firstLine="480"/>
        <w:jc w:val="left"/>
        <w:rPr>
          <w:rFonts w:ascii="宋体" w:eastAsia="宋体" w:hAnsi="宋体" w:cs="宋体"/>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二</w:t>
      </w:r>
      <w:r>
        <w:rPr>
          <w:rFonts w:ascii="宋体" w:eastAsia="宋体" w:hAnsi="宋体" w:cs="宋体" w:hint="eastAsia"/>
          <w:kern w:val="0"/>
          <w:sz w:val="24"/>
          <w:szCs w:val="22"/>
        </w:rPr>
        <w:t>）评选“体育道德风尚奖”六个队，予以奖励。</w:t>
      </w:r>
    </w:p>
    <w:p w:rsidR="003E6C65" w:rsidRDefault="0022184E" w:rsidP="009554A9">
      <w:pPr>
        <w:widowControl/>
        <w:tabs>
          <w:tab w:val="left" w:pos="780"/>
        </w:tabs>
        <w:spacing w:line="360" w:lineRule="auto"/>
        <w:ind w:firstLineChars="196" w:firstLine="472"/>
        <w:rPr>
          <w:rFonts w:ascii="宋体" w:eastAsia="宋体" w:hAnsi="宋体" w:cs="宋体"/>
          <w:b/>
          <w:kern w:val="0"/>
          <w:sz w:val="24"/>
          <w:szCs w:val="22"/>
        </w:rPr>
      </w:pPr>
      <w:r>
        <w:rPr>
          <w:rFonts w:ascii="Calibri" w:eastAsia="宋体" w:hAnsi="Calibri" w:cs="Times New Roman" w:hint="eastAsia"/>
          <w:b/>
          <w:kern w:val="0"/>
          <w:sz w:val="24"/>
          <w:szCs w:val="22"/>
        </w:rPr>
        <w:t>七</w:t>
      </w:r>
      <w:r w:rsidR="003E6C65">
        <w:rPr>
          <w:rFonts w:ascii="Calibri" w:eastAsia="宋体" w:hAnsi="Calibri" w:cs="宋体" w:hint="eastAsia"/>
          <w:b/>
          <w:kern w:val="0"/>
          <w:sz w:val="24"/>
          <w:szCs w:val="22"/>
        </w:rPr>
        <w:t>、注意事项：</w:t>
      </w:r>
    </w:p>
    <w:p w:rsidR="003E6C65" w:rsidRDefault="003E6C65" w:rsidP="009554A9">
      <w:pPr>
        <w:widowControl/>
        <w:spacing w:line="360" w:lineRule="auto"/>
        <w:ind w:firstLineChars="200" w:firstLine="480"/>
        <w:rPr>
          <w:rFonts w:ascii="宋体" w:eastAsia="宋体" w:hAnsi="宋体" w:cs="宋体"/>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一</w:t>
      </w:r>
      <w:r>
        <w:rPr>
          <w:rFonts w:ascii="宋体" w:eastAsia="宋体" w:hAnsi="宋体" w:cs="宋体" w:hint="eastAsia"/>
          <w:kern w:val="0"/>
          <w:sz w:val="24"/>
          <w:szCs w:val="22"/>
        </w:rPr>
        <w:t>）比赛按秩序册排定的时间进行，如迟到十分钟按弃权论。</w:t>
      </w:r>
    </w:p>
    <w:p w:rsidR="003E6C65" w:rsidRDefault="003E6C65" w:rsidP="009554A9">
      <w:pPr>
        <w:widowControl/>
        <w:tabs>
          <w:tab w:val="left" w:pos="780"/>
        </w:tabs>
        <w:spacing w:line="360" w:lineRule="auto"/>
        <w:ind w:firstLineChars="200" w:firstLine="480"/>
        <w:rPr>
          <w:rFonts w:ascii="宋体" w:eastAsia="宋体" w:hAnsi="宋体" w:cs="宋体"/>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二</w:t>
      </w:r>
      <w:r>
        <w:rPr>
          <w:rFonts w:ascii="宋体" w:eastAsia="宋体" w:hAnsi="宋体" w:cs="宋体" w:hint="eastAsia"/>
          <w:kern w:val="0"/>
          <w:sz w:val="24"/>
          <w:szCs w:val="22"/>
        </w:rPr>
        <w:t>）裁判员由</w:t>
      </w:r>
      <w:hyperlink r:id="rId6" w:history="1">
        <w:r>
          <w:rPr>
            <w:rStyle w:val="a3"/>
            <w:rFonts w:ascii="宋体" w:eastAsia="宋体" w:hAnsi="宋体" w:cs="宋体" w:hint="eastAsia"/>
            <w:color w:val="333333"/>
            <w:kern w:val="0"/>
            <w:sz w:val="24"/>
            <w:szCs w:val="22"/>
            <w:u w:val="none"/>
          </w:rPr>
          <w:t>体育教学部</w:t>
        </w:r>
      </w:hyperlink>
      <w:r>
        <w:rPr>
          <w:rFonts w:ascii="宋体" w:eastAsia="宋体" w:hAnsi="宋体" w:cs="宋体" w:hint="eastAsia"/>
          <w:kern w:val="0"/>
          <w:sz w:val="24"/>
          <w:szCs w:val="22"/>
        </w:rPr>
        <w:t>统一安排。</w:t>
      </w:r>
    </w:p>
    <w:p w:rsidR="003E6C65" w:rsidRDefault="0071078A" w:rsidP="0071078A">
      <w:pPr>
        <w:widowControl/>
        <w:tabs>
          <w:tab w:val="left" w:pos="780"/>
        </w:tabs>
        <w:spacing w:line="360" w:lineRule="auto"/>
        <w:rPr>
          <w:rFonts w:ascii="宋体" w:eastAsia="宋体" w:hAnsi="宋体" w:cs="宋体"/>
          <w:kern w:val="0"/>
          <w:sz w:val="24"/>
          <w:szCs w:val="22"/>
        </w:rPr>
      </w:pPr>
      <w:r>
        <w:rPr>
          <w:rFonts w:ascii="宋体" w:eastAsia="宋体" w:hAnsi="宋体" w:cs="宋体" w:hint="eastAsia"/>
          <w:kern w:val="0"/>
          <w:sz w:val="24"/>
          <w:szCs w:val="22"/>
        </w:rPr>
        <w:t xml:space="preserve">    </w:t>
      </w:r>
      <w:r w:rsidR="003E6C65">
        <w:rPr>
          <w:rFonts w:ascii="宋体" w:eastAsia="宋体" w:hAnsi="宋体" w:cs="宋体" w:hint="eastAsia"/>
          <w:kern w:val="0"/>
          <w:sz w:val="24"/>
          <w:szCs w:val="22"/>
        </w:rPr>
        <w:t>（</w:t>
      </w:r>
      <w:r w:rsidR="0022184E">
        <w:rPr>
          <w:rFonts w:ascii="宋体" w:eastAsia="宋体" w:hAnsi="宋体" w:cs="宋体" w:hint="eastAsia"/>
          <w:kern w:val="0"/>
          <w:sz w:val="24"/>
          <w:szCs w:val="22"/>
        </w:rPr>
        <w:t>三</w:t>
      </w:r>
      <w:r w:rsidR="003E6C65">
        <w:rPr>
          <w:rFonts w:ascii="宋体" w:eastAsia="宋体" w:hAnsi="宋体" w:cs="宋体" w:hint="eastAsia"/>
          <w:kern w:val="0"/>
          <w:sz w:val="24"/>
          <w:szCs w:val="22"/>
        </w:rPr>
        <w:t>）</w:t>
      </w:r>
      <w:r w:rsidR="003E6C65">
        <w:rPr>
          <w:rFonts w:ascii="宋体" w:eastAsia="宋体" w:hAnsi="宋体" w:cs="宋体" w:hint="eastAsia"/>
          <w:sz w:val="24"/>
          <w:szCs w:val="22"/>
        </w:rPr>
        <w:t>比赛中出现判罚争议，参赛队队长可在赛后向组委会及仲裁委员会申述。若比赛中出现任何威胁，辱骂裁判员、对方运动员以及观众等严重违反体育道德的行为，裁判有权将其罚下，组委会在赛后对相关对员进行通报并建议有关部门给予纪律处分并扣除全部</w:t>
      </w:r>
      <w:r w:rsidR="003E6C65">
        <w:rPr>
          <w:rFonts w:ascii="宋体" w:eastAsia="宋体" w:hAnsi="宋体" w:cs="宋体" w:hint="eastAsia"/>
          <w:sz w:val="24"/>
        </w:rPr>
        <w:t>赛风赛纪保证金。</w:t>
      </w:r>
    </w:p>
    <w:p w:rsidR="003E6C65" w:rsidRDefault="003E6C65" w:rsidP="009554A9">
      <w:pPr>
        <w:widowControl/>
        <w:spacing w:line="360" w:lineRule="auto"/>
        <w:ind w:firstLineChars="200" w:firstLine="480"/>
        <w:rPr>
          <w:rFonts w:ascii="宋体" w:eastAsia="宋体" w:hAnsi="宋体" w:cs="宋体"/>
          <w:bCs/>
          <w:color w:val="000000"/>
          <w:kern w:val="0"/>
          <w:sz w:val="24"/>
          <w:szCs w:val="22"/>
        </w:rPr>
      </w:pPr>
      <w:r>
        <w:rPr>
          <w:rFonts w:ascii="宋体" w:eastAsia="宋体" w:hAnsi="宋体" w:cs="宋体" w:hint="eastAsia"/>
          <w:sz w:val="24"/>
          <w:szCs w:val="22"/>
        </w:rPr>
        <w:t>（</w:t>
      </w:r>
      <w:r w:rsidR="0022184E">
        <w:rPr>
          <w:rFonts w:ascii="宋体" w:eastAsia="宋体" w:hAnsi="宋体" w:cs="宋体" w:hint="eastAsia"/>
          <w:sz w:val="24"/>
          <w:szCs w:val="22"/>
        </w:rPr>
        <w:t>四</w:t>
      </w:r>
      <w:r>
        <w:rPr>
          <w:rFonts w:ascii="宋体" w:eastAsia="宋体" w:hAnsi="宋体" w:cs="宋体" w:hint="eastAsia"/>
          <w:sz w:val="24"/>
          <w:szCs w:val="22"/>
        </w:rPr>
        <w:t>）对有弄虚作假、冒名顶替行为的球队，一经查出立即取消该队参赛资格和全部比赛成绩并通报全校，同时扣除全部</w:t>
      </w:r>
      <w:r>
        <w:rPr>
          <w:rFonts w:ascii="宋体" w:eastAsia="宋体" w:hAnsi="宋体" w:cs="宋体" w:hint="eastAsia"/>
          <w:sz w:val="24"/>
        </w:rPr>
        <w:t>赛风赛纪保证金</w:t>
      </w:r>
      <w:r>
        <w:rPr>
          <w:rFonts w:ascii="宋体" w:eastAsia="宋体" w:hAnsi="宋体" w:cs="宋体" w:hint="eastAsia"/>
          <w:sz w:val="24"/>
          <w:szCs w:val="22"/>
        </w:rPr>
        <w:t>。</w:t>
      </w:r>
    </w:p>
    <w:p w:rsidR="009554A9" w:rsidRDefault="003E6C65" w:rsidP="009554A9">
      <w:pPr>
        <w:widowControl/>
        <w:spacing w:line="360" w:lineRule="auto"/>
        <w:ind w:firstLineChars="200" w:firstLine="480"/>
        <w:rPr>
          <w:rFonts w:ascii="宋体" w:eastAsia="宋体" w:hAnsi="宋体" w:cs="宋体"/>
          <w:bCs/>
          <w:color w:val="000000"/>
          <w:kern w:val="0"/>
          <w:sz w:val="24"/>
          <w:szCs w:val="22"/>
        </w:rPr>
      </w:pPr>
      <w:r>
        <w:rPr>
          <w:rFonts w:ascii="宋体" w:eastAsia="宋体" w:hAnsi="宋体" w:cs="宋体" w:hint="eastAsia"/>
          <w:sz w:val="24"/>
          <w:szCs w:val="22"/>
        </w:rPr>
        <w:t>（</w:t>
      </w:r>
      <w:r w:rsidR="0022184E">
        <w:rPr>
          <w:rFonts w:ascii="宋体" w:eastAsia="宋体" w:hAnsi="宋体" w:cs="宋体" w:hint="eastAsia"/>
          <w:sz w:val="24"/>
          <w:szCs w:val="22"/>
        </w:rPr>
        <w:t>五</w:t>
      </w:r>
      <w:r>
        <w:rPr>
          <w:rFonts w:ascii="宋体" w:eastAsia="宋体" w:hAnsi="宋体" w:cs="宋体" w:hint="eastAsia"/>
          <w:sz w:val="24"/>
          <w:szCs w:val="22"/>
        </w:rPr>
        <w:t>）如遇雨天或学校重大活动，使比赛无法按日程表正常进行，组委会可根据情况将比赛顺延。</w:t>
      </w:r>
    </w:p>
    <w:p w:rsidR="003E6C65" w:rsidRDefault="003E6C65" w:rsidP="009554A9">
      <w:pPr>
        <w:widowControl/>
        <w:spacing w:line="360" w:lineRule="auto"/>
        <w:ind w:firstLineChars="200" w:firstLine="480"/>
        <w:rPr>
          <w:rFonts w:ascii="宋体" w:eastAsia="宋体" w:hAnsi="宋体" w:cs="宋体"/>
          <w:bCs/>
          <w:color w:val="000000"/>
          <w:kern w:val="0"/>
          <w:sz w:val="24"/>
          <w:szCs w:val="22"/>
        </w:rPr>
      </w:pPr>
      <w:r>
        <w:rPr>
          <w:rFonts w:ascii="宋体" w:eastAsia="宋体" w:hAnsi="宋体" w:cs="宋体" w:hint="eastAsia"/>
          <w:kern w:val="0"/>
          <w:sz w:val="24"/>
          <w:szCs w:val="22"/>
        </w:rPr>
        <w:t>（</w:t>
      </w:r>
      <w:r w:rsidR="0022184E">
        <w:rPr>
          <w:rFonts w:ascii="宋体" w:eastAsia="宋体" w:hAnsi="宋体" w:cs="宋体" w:hint="eastAsia"/>
          <w:kern w:val="0"/>
          <w:sz w:val="24"/>
          <w:szCs w:val="22"/>
        </w:rPr>
        <w:t>六</w:t>
      </w:r>
      <w:r>
        <w:rPr>
          <w:rFonts w:ascii="宋体" w:eastAsia="宋体" w:hAnsi="宋体" w:cs="宋体" w:hint="eastAsia"/>
          <w:kern w:val="0"/>
          <w:sz w:val="24"/>
          <w:szCs w:val="22"/>
        </w:rPr>
        <w:t>）未尽事宜</w:t>
      </w:r>
      <w:r>
        <w:rPr>
          <w:rFonts w:ascii="宋体" w:eastAsia="宋体" w:hAnsi="宋体" w:cs="宋体" w:hint="eastAsia"/>
          <w:bCs/>
          <w:color w:val="000000"/>
          <w:kern w:val="0"/>
          <w:sz w:val="24"/>
          <w:szCs w:val="22"/>
        </w:rPr>
        <w:t>另行通知。</w:t>
      </w:r>
    </w:p>
    <w:p w:rsidR="008038F6" w:rsidRDefault="008038F6" w:rsidP="009554A9">
      <w:pPr>
        <w:spacing w:line="360" w:lineRule="auto"/>
        <w:ind w:leftChars="2142" w:left="4498" w:firstLineChars="700" w:firstLine="1680"/>
        <w:rPr>
          <w:rFonts w:ascii="宋体" w:eastAsia="宋体" w:hAnsi="宋体" w:cs="Times New Roman" w:hint="eastAsia"/>
          <w:sz w:val="24"/>
        </w:rPr>
      </w:pPr>
    </w:p>
    <w:p w:rsidR="00326DAF" w:rsidRDefault="00326DAF" w:rsidP="009554A9">
      <w:pPr>
        <w:spacing w:line="360" w:lineRule="auto"/>
        <w:ind w:leftChars="2142" w:left="4498" w:firstLineChars="700" w:firstLine="1680"/>
        <w:rPr>
          <w:rFonts w:ascii="宋体" w:eastAsia="宋体" w:hAnsi="宋体" w:cs="Times New Roman" w:hint="eastAsia"/>
          <w:sz w:val="24"/>
        </w:rPr>
      </w:pPr>
    </w:p>
    <w:p w:rsidR="00326DAF" w:rsidRDefault="00326DAF" w:rsidP="009554A9">
      <w:pPr>
        <w:spacing w:line="360" w:lineRule="auto"/>
        <w:ind w:leftChars="2142" w:left="4498" w:firstLineChars="700" w:firstLine="1680"/>
        <w:rPr>
          <w:rFonts w:ascii="宋体" w:eastAsia="宋体" w:hAnsi="宋体" w:cs="Times New Roman" w:hint="eastAsia"/>
          <w:sz w:val="24"/>
        </w:rPr>
      </w:pPr>
    </w:p>
    <w:p w:rsidR="00326DAF" w:rsidRDefault="00326DAF" w:rsidP="009554A9">
      <w:pPr>
        <w:spacing w:line="360" w:lineRule="auto"/>
        <w:ind w:leftChars="2142" w:left="4498" w:firstLineChars="700" w:firstLine="1680"/>
        <w:rPr>
          <w:rFonts w:ascii="宋体" w:eastAsia="宋体" w:hAnsi="宋体" w:cs="Times New Roman" w:hint="eastAsia"/>
          <w:sz w:val="24"/>
        </w:rPr>
      </w:pPr>
    </w:p>
    <w:p w:rsidR="00326DAF" w:rsidRDefault="00326DAF" w:rsidP="00326DAF">
      <w:pPr>
        <w:jc w:val="center"/>
        <w:rPr>
          <w:rFonts w:ascii="宋体" w:hAnsi="宋体"/>
          <w:b/>
          <w:kern w:val="0"/>
          <w:sz w:val="44"/>
          <w:szCs w:val="44"/>
        </w:rPr>
      </w:pPr>
      <w:r>
        <w:rPr>
          <w:rFonts w:ascii="宋体" w:hAnsi="宋体" w:hint="eastAsia"/>
          <w:b/>
          <w:kern w:val="0"/>
          <w:sz w:val="36"/>
          <w:szCs w:val="36"/>
        </w:rPr>
        <w:lastRenderedPageBreak/>
        <w:t>2021年安徽财经大学男子篮球联赛</w:t>
      </w:r>
    </w:p>
    <w:p w:rsidR="00326DAF" w:rsidRDefault="00326DAF" w:rsidP="00326DAF">
      <w:pPr>
        <w:jc w:val="center"/>
        <w:rPr>
          <w:rFonts w:ascii="宋体" w:hAnsi="宋体"/>
          <w:b/>
          <w:kern w:val="0"/>
          <w:sz w:val="44"/>
          <w:szCs w:val="44"/>
        </w:rPr>
      </w:pPr>
      <w:r>
        <w:rPr>
          <w:rFonts w:ascii="宋体" w:hAnsi="宋体" w:hint="eastAsia"/>
          <w:b/>
          <w:kern w:val="0"/>
          <w:sz w:val="44"/>
          <w:szCs w:val="44"/>
        </w:rPr>
        <w:t>报名表</w:t>
      </w:r>
    </w:p>
    <w:p w:rsidR="00326DAF" w:rsidRDefault="00326DAF" w:rsidP="00326DAF">
      <w:pPr>
        <w:rPr>
          <w:rFonts w:ascii="仿宋_GB2312" w:eastAsia="仿宋_GB2312" w:hAnsi="宋体"/>
          <w:b/>
          <w:bCs/>
          <w:kern w:val="0"/>
          <w:sz w:val="28"/>
          <w:szCs w:val="28"/>
        </w:rPr>
      </w:pPr>
      <w:r>
        <w:rPr>
          <w:rFonts w:ascii="仿宋_GB2312" w:eastAsia="仿宋_GB2312" w:hAnsi="宋体" w:hint="eastAsia"/>
          <w:b/>
          <w:bCs/>
          <w:kern w:val="0"/>
          <w:sz w:val="28"/>
          <w:szCs w:val="28"/>
        </w:rPr>
        <w:t xml:space="preserve">  学院（章）：</w:t>
      </w:r>
    </w:p>
    <w:p w:rsidR="00326DAF" w:rsidRDefault="00326DAF" w:rsidP="00326DAF">
      <w:pPr>
        <w:rPr>
          <w:rFonts w:ascii="仿宋_GB2312" w:eastAsia="仿宋_GB2312" w:hAnsi="宋体"/>
          <w:b/>
          <w:bCs/>
          <w:kern w:val="0"/>
          <w:sz w:val="28"/>
          <w:szCs w:val="28"/>
        </w:rPr>
      </w:pPr>
      <w:r>
        <w:rPr>
          <w:rFonts w:ascii="仿宋_GB2312" w:eastAsia="仿宋_GB2312" w:hAnsi="宋体" w:hint="eastAsia"/>
          <w:b/>
          <w:bCs/>
          <w:kern w:val="0"/>
          <w:sz w:val="28"/>
          <w:szCs w:val="28"/>
        </w:rPr>
        <w:t xml:space="preserve">  领队：              教练员：             队长：</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514"/>
        <w:gridCol w:w="3086"/>
        <w:gridCol w:w="1440"/>
        <w:gridCol w:w="1394"/>
      </w:tblGrid>
      <w:tr w:rsidR="00326DAF" w:rsidTr="00341388">
        <w:trPr>
          <w:trHeight w:val="762"/>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序号</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姓名</w:t>
            </w: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int="eastAsia"/>
                <w:kern w:val="0"/>
                <w:sz w:val="24"/>
              </w:rPr>
              <w:t>院（系）专业、班级</w:t>
            </w: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学籍号</w:t>
            </w: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备注</w:t>
            </w: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1</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2</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bCs/>
                <w:kern w:val="0"/>
                <w:sz w:val="24"/>
              </w:rPr>
              <w:t>3</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4</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5</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6</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7</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8</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9</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bCs/>
                <w:kern w:val="0"/>
                <w:sz w:val="24"/>
              </w:rPr>
              <w:t>10</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bCs/>
                <w:kern w:val="0"/>
                <w:sz w:val="24"/>
              </w:rPr>
              <w:t>11</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r w:rsidR="00326DAF" w:rsidTr="00341388">
        <w:trPr>
          <w:trHeight w:val="555"/>
          <w:jc w:val="center"/>
        </w:trPr>
        <w:tc>
          <w:tcPr>
            <w:tcW w:w="93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r>
              <w:rPr>
                <w:rFonts w:ascii="仿宋_GB2312" w:eastAsia="仿宋_GB2312" w:hAnsi="宋体" w:hint="eastAsia"/>
                <w:bCs/>
                <w:kern w:val="0"/>
                <w:sz w:val="24"/>
              </w:rPr>
              <w:t>12</w:t>
            </w:r>
          </w:p>
        </w:tc>
        <w:tc>
          <w:tcPr>
            <w:tcW w:w="151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326DAF" w:rsidRDefault="00326DAF" w:rsidP="00341388">
            <w:pPr>
              <w:jc w:val="center"/>
              <w:rPr>
                <w:rFonts w:ascii="仿宋_GB2312" w:eastAsia="仿宋_GB2312" w:hAnsi="宋体"/>
                <w:bCs/>
                <w:kern w:val="0"/>
                <w:sz w:val="24"/>
              </w:rPr>
            </w:pPr>
          </w:p>
        </w:tc>
      </w:tr>
    </w:tbl>
    <w:p w:rsidR="00326DAF" w:rsidRDefault="00326DAF" w:rsidP="00326DAF">
      <w:pPr>
        <w:rPr>
          <w:rFonts w:cs="Times New Roman"/>
        </w:rPr>
      </w:pPr>
    </w:p>
    <w:p w:rsidR="00326DAF" w:rsidRDefault="00326DAF" w:rsidP="00326DAF"/>
    <w:p w:rsidR="00326DAF" w:rsidRDefault="00326DAF" w:rsidP="00326DAF">
      <w:pPr>
        <w:spacing w:line="360" w:lineRule="auto"/>
      </w:pPr>
    </w:p>
    <w:p w:rsidR="00326DAF" w:rsidRPr="009554A9" w:rsidRDefault="00326DAF" w:rsidP="009554A9">
      <w:pPr>
        <w:spacing w:line="360" w:lineRule="auto"/>
        <w:ind w:leftChars="2142" w:left="4498" w:firstLineChars="700" w:firstLine="1680"/>
        <w:rPr>
          <w:rFonts w:ascii="宋体" w:eastAsia="宋体" w:hAnsi="宋体" w:cs="Times New Roman"/>
          <w:sz w:val="24"/>
        </w:rPr>
      </w:pPr>
    </w:p>
    <w:sectPr w:rsidR="00326DAF" w:rsidRPr="009554A9" w:rsidSect="009554A9">
      <w:pgSz w:w="12240" w:h="15840"/>
      <w:pgMar w:top="1247" w:right="1588" w:bottom="1247" w:left="1531"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51" w:rsidRDefault="00206E51" w:rsidP="00B60BC4">
      <w:r>
        <w:separator/>
      </w:r>
    </w:p>
  </w:endnote>
  <w:endnote w:type="continuationSeparator" w:id="1">
    <w:p w:rsidR="00206E51" w:rsidRDefault="00206E51" w:rsidP="00B60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51" w:rsidRDefault="00206E51" w:rsidP="00B60BC4">
      <w:r>
        <w:separator/>
      </w:r>
    </w:p>
  </w:footnote>
  <w:footnote w:type="continuationSeparator" w:id="1">
    <w:p w:rsidR="00206E51" w:rsidRDefault="00206E51" w:rsidP="00B60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C65"/>
    <w:rsid w:val="00010E35"/>
    <w:rsid w:val="000976D3"/>
    <w:rsid w:val="000E1487"/>
    <w:rsid w:val="0015751A"/>
    <w:rsid w:val="00206E51"/>
    <w:rsid w:val="00207CB1"/>
    <w:rsid w:val="0022184E"/>
    <w:rsid w:val="003112E0"/>
    <w:rsid w:val="00326DAF"/>
    <w:rsid w:val="00395D46"/>
    <w:rsid w:val="003E6C65"/>
    <w:rsid w:val="004B266B"/>
    <w:rsid w:val="0061157D"/>
    <w:rsid w:val="006B793D"/>
    <w:rsid w:val="0071078A"/>
    <w:rsid w:val="00724EC2"/>
    <w:rsid w:val="00777226"/>
    <w:rsid w:val="007C099C"/>
    <w:rsid w:val="007E6999"/>
    <w:rsid w:val="008038F6"/>
    <w:rsid w:val="00924B5D"/>
    <w:rsid w:val="009317DE"/>
    <w:rsid w:val="009554A9"/>
    <w:rsid w:val="00A5450B"/>
    <w:rsid w:val="00AA15D9"/>
    <w:rsid w:val="00B14813"/>
    <w:rsid w:val="00B60BC4"/>
    <w:rsid w:val="00C141B6"/>
    <w:rsid w:val="00C15B4C"/>
    <w:rsid w:val="00D949AB"/>
    <w:rsid w:val="00DB19D3"/>
    <w:rsid w:val="00DC2D04"/>
    <w:rsid w:val="00DE67AE"/>
    <w:rsid w:val="00E01288"/>
    <w:rsid w:val="00FC1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6C65"/>
    <w:rPr>
      <w:color w:val="0000FF"/>
      <w:u w:val="single"/>
    </w:rPr>
  </w:style>
  <w:style w:type="paragraph" w:styleId="a4">
    <w:name w:val="List Paragraph"/>
    <w:basedOn w:val="a"/>
    <w:uiPriority w:val="34"/>
    <w:qFormat/>
    <w:rsid w:val="00395D46"/>
    <w:pPr>
      <w:ind w:firstLineChars="200" w:firstLine="420"/>
    </w:pPr>
  </w:style>
  <w:style w:type="paragraph" w:styleId="a5">
    <w:name w:val="header"/>
    <w:basedOn w:val="a"/>
    <w:link w:val="Char"/>
    <w:uiPriority w:val="99"/>
    <w:semiHidden/>
    <w:unhideWhenUsed/>
    <w:rsid w:val="00B60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60BC4"/>
    <w:rPr>
      <w:sz w:val="18"/>
      <w:szCs w:val="18"/>
    </w:rPr>
  </w:style>
  <w:style w:type="paragraph" w:styleId="a6">
    <w:name w:val="footer"/>
    <w:basedOn w:val="a"/>
    <w:link w:val="Char0"/>
    <w:uiPriority w:val="99"/>
    <w:semiHidden/>
    <w:unhideWhenUsed/>
    <w:rsid w:val="00B60BC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60B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hnufe.edu.cn/jxky/tyb/index1.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2021-03-07T15:34:00Z</cp:lastPrinted>
  <dcterms:created xsi:type="dcterms:W3CDTF">2021-03-11T06:13:00Z</dcterms:created>
  <dcterms:modified xsi:type="dcterms:W3CDTF">2021-03-11T06:15:00Z</dcterms:modified>
</cp:coreProperties>
</file>